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1FB1" w:rsidRDefault="00BD4CE6" w:rsidP="00BD4CE6">
      <w:pPr>
        <w:spacing w:after="0"/>
        <w:ind w:left="-284" w:firstLine="284"/>
        <w:jc w:val="center"/>
        <w:rPr>
          <w:rFonts w:ascii="Times New Roman" w:hAnsi="Times New Roman"/>
          <w:b/>
          <w:sz w:val="36"/>
          <w:szCs w:val="36"/>
        </w:rPr>
      </w:pPr>
      <w:r w:rsidRPr="00A51FB1">
        <w:rPr>
          <w:rFonts w:ascii="Times New Roman" w:hAnsi="Times New Roman"/>
          <w:b/>
          <w:sz w:val="48"/>
          <w:szCs w:val="48"/>
        </w:rPr>
        <w:t>Храмы города</w:t>
      </w:r>
      <w:r w:rsidR="00A51FB1">
        <w:rPr>
          <w:rFonts w:ascii="Times New Roman" w:hAnsi="Times New Roman"/>
          <w:b/>
          <w:sz w:val="36"/>
          <w:szCs w:val="36"/>
        </w:rPr>
        <w:t>.</w:t>
      </w:r>
      <w:bookmarkStart w:id="0" w:name="_GoBack"/>
      <w:bookmarkEnd w:id="0"/>
    </w:p>
    <w:p w:rsidR="00A51FB1" w:rsidRDefault="00A51FB1" w:rsidP="00BD4CE6">
      <w:pPr>
        <w:spacing w:after="0"/>
        <w:ind w:left="-284" w:firstLine="284"/>
        <w:jc w:val="center"/>
        <w:rPr>
          <w:rFonts w:ascii="Times New Roman" w:hAnsi="Times New Roman"/>
          <w:b/>
          <w:sz w:val="36"/>
          <w:szCs w:val="36"/>
        </w:rPr>
      </w:pPr>
    </w:p>
    <w:p w:rsidR="00BD4CE6" w:rsidRPr="00A51FB1" w:rsidRDefault="00A51FB1" w:rsidP="00BD4CE6">
      <w:pPr>
        <w:spacing w:after="0"/>
        <w:ind w:left="-284" w:firstLine="284"/>
        <w:jc w:val="center"/>
        <w:rPr>
          <w:rFonts w:ascii="Times New Roman" w:hAnsi="Times New Roman"/>
          <w:b/>
          <w:sz w:val="36"/>
          <w:szCs w:val="36"/>
        </w:rPr>
      </w:pPr>
      <w:r>
        <w:rPr>
          <w:rFonts w:ascii="Times New Roman" w:hAnsi="Times New Roman"/>
          <w:b/>
          <w:sz w:val="36"/>
          <w:szCs w:val="36"/>
        </w:rPr>
        <w:t xml:space="preserve">Из очерков Владимира Федоровича </w:t>
      </w:r>
      <w:proofErr w:type="spellStart"/>
      <w:r>
        <w:rPr>
          <w:rFonts w:ascii="Times New Roman" w:hAnsi="Times New Roman"/>
          <w:b/>
          <w:sz w:val="36"/>
          <w:szCs w:val="36"/>
        </w:rPr>
        <w:t>Комовского</w:t>
      </w:r>
      <w:proofErr w:type="spellEnd"/>
      <w:r>
        <w:rPr>
          <w:rFonts w:ascii="Times New Roman" w:hAnsi="Times New Roman"/>
          <w:b/>
          <w:sz w:val="36"/>
          <w:szCs w:val="36"/>
        </w:rPr>
        <w:t>.</w:t>
      </w:r>
      <w:r w:rsidR="00BD4CE6" w:rsidRPr="00A51FB1">
        <w:rPr>
          <w:rFonts w:ascii="Times New Roman" w:hAnsi="Times New Roman"/>
          <w:b/>
          <w:sz w:val="36"/>
          <w:szCs w:val="36"/>
        </w:rPr>
        <w:t xml:space="preserve"> </w:t>
      </w:r>
    </w:p>
    <w:p w:rsidR="00BD4CE6" w:rsidRPr="00A51FB1" w:rsidRDefault="00BD4CE6" w:rsidP="00BD4CE6">
      <w:pPr>
        <w:spacing w:after="0"/>
        <w:ind w:left="-284" w:firstLine="284"/>
        <w:jc w:val="center"/>
        <w:rPr>
          <w:rFonts w:ascii="Times New Roman" w:hAnsi="Times New Roman"/>
          <w:b/>
          <w:sz w:val="36"/>
          <w:szCs w:val="36"/>
        </w:rPr>
      </w:pPr>
      <w:r w:rsidRPr="00A51FB1">
        <w:rPr>
          <w:rFonts w:ascii="Times New Roman" w:hAnsi="Times New Roman"/>
          <w:b/>
          <w:sz w:val="36"/>
          <w:szCs w:val="36"/>
        </w:rPr>
        <w:t xml:space="preserve">                      </w:t>
      </w:r>
    </w:p>
    <w:p w:rsidR="00BD4CE6" w:rsidRPr="00A51FB1" w:rsidRDefault="00BD4CE6" w:rsidP="00BD4CE6">
      <w:pPr>
        <w:spacing w:after="0"/>
        <w:ind w:left="-284" w:firstLine="284"/>
        <w:jc w:val="both"/>
        <w:rPr>
          <w:rFonts w:ascii="Times New Roman" w:hAnsi="Times New Roman"/>
          <w:sz w:val="36"/>
          <w:szCs w:val="36"/>
        </w:rPr>
      </w:pPr>
      <w:r w:rsidRPr="00A51FB1">
        <w:rPr>
          <w:rFonts w:ascii="Times New Roman" w:hAnsi="Times New Roman"/>
          <w:sz w:val="36"/>
          <w:szCs w:val="36"/>
        </w:rPr>
        <w:t xml:space="preserve">На начало прошлого века в посаде Злынка действовала одна православная Покровская церковь и три единоверческие: Вознесенская, Никольская и Никитская. И это при том, что число единоверцев было незначительное, однако ни одной старообрядческой церкви не существовало, хотя население посада на 70-80% состояла из верующих старообрядцев, которые вынуждены были тайно совершать богослужение в частных домах своих единоверцев. Вот сведения 1865г.: </w:t>
      </w:r>
      <w:r w:rsidRPr="00A51FB1">
        <w:rPr>
          <w:rFonts w:ascii="Times New Roman" w:hAnsi="Times New Roman"/>
          <w:i/>
          <w:sz w:val="36"/>
          <w:szCs w:val="36"/>
        </w:rPr>
        <w:t xml:space="preserve">«Злынка – посад Черниговской губернии, </w:t>
      </w:r>
      <w:proofErr w:type="spellStart"/>
      <w:r w:rsidRPr="00A51FB1">
        <w:rPr>
          <w:rFonts w:ascii="Times New Roman" w:hAnsi="Times New Roman"/>
          <w:i/>
          <w:sz w:val="36"/>
          <w:szCs w:val="36"/>
        </w:rPr>
        <w:t>Новозыбковского</w:t>
      </w:r>
      <w:proofErr w:type="spellEnd"/>
      <w:r w:rsidRPr="00A51FB1">
        <w:rPr>
          <w:rFonts w:ascii="Times New Roman" w:hAnsi="Times New Roman"/>
          <w:i/>
          <w:sz w:val="36"/>
          <w:szCs w:val="36"/>
        </w:rPr>
        <w:t xml:space="preserve"> уезда</w:t>
      </w:r>
      <w:proofErr w:type="gramStart"/>
      <w:r w:rsidRPr="00A51FB1">
        <w:rPr>
          <w:rFonts w:ascii="Times New Roman" w:hAnsi="Times New Roman"/>
          <w:i/>
          <w:sz w:val="36"/>
          <w:szCs w:val="36"/>
        </w:rPr>
        <w:t>…В</w:t>
      </w:r>
      <w:proofErr w:type="gramEnd"/>
      <w:r w:rsidRPr="00A51FB1">
        <w:rPr>
          <w:rFonts w:ascii="Times New Roman" w:hAnsi="Times New Roman"/>
          <w:i/>
          <w:sz w:val="36"/>
          <w:szCs w:val="36"/>
        </w:rPr>
        <w:t xml:space="preserve"> числе жителей: единоверцев 762, раскольников (</w:t>
      </w:r>
      <w:proofErr w:type="spellStart"/>
      <w:r w:rsidRPr="00A51FB1">
        <w:rPr>
          <w:rFonts w:ascii="Times New Roman" w:hAnsi="Times New Roman"/>
          <w:i/>
          <w:sz w:val="36"/>
          <w:szCs w:val="36"/>
        </w:rPr>
        <w:t>диаконовского</w:t>
      </w:r>
      <w:proofErr w:type="spellEnd"/>
      <w:r w:rsidRPr="00A51FB1">
        <w:rPr>
          <w:rFonts w:ascii="Times New Roman" w:hAnsi="Times New Roman"/>
          <w:i/>
          <w:sz w:val="36"/>
          <w:szCs w:val="36"/>
        </w:rPr>
        <w:t xml:space="preserve"> и </w:t>
      </w:r>
      <w:proofErr w:type="spellStart"/>
      <w:r w:rsidRPr="00A51FB1">
        <w:rPr>
          <w:rFonts w:ascii="Times New Roman" w:hAnsi="Times New Roman"/>
          <w:i/>
          <w:sz w:val="36"/>
          <w:szCs w:val="36"/>
        </w:rPr>
        <w:t>беспоповского</w:t>
      </w:r>
      <w:proofErr w:type="spellEnd"/>
      <w:r w:rsidRPr="00A51FB1">
        <w:rPr>
          <w:rFonts w:ascii="Times New Roman" w:hAnsi="Times New Roman"/>
          <w:i/>
          <w:sz w:val="36"/>
          <w:szCs w:val="36"/>
        </w:rPr>
        <w:t xml:space="preserve"> толка) – 3178. Единоверческих – 3 церкви  и Каменский раскольничий скит </w:t>
      </w:r>
      <w:proofErr w:type="spellStart"/>
      <w:r w:rsidRPr="00A51FB1">
        <w:rPr>
          <w:rFonts w:ascii="Times New Roman" w:hAnsi="Times New Roman"/>
          <w:i/>
          <w:sz w:val="36"/>
          <w:szCs w:val="36"/>
        </w:rPr>
        <w:t>диаконовского</w:t>
      </w:r>
      <w:proofErr w:type="spellEnd"/>
      <w:r w:rsidRPr="00A51FB1">
        <w:rPr>
          <w:rFonts w:ascii="Times New Roman" w:hAnsi="Times New Roman"/>
          <w:i/>
          <w:sz w:val="36"/>
          <w:szCs w:val="36"/>
        </w:rPr>
        <w:t xml:space="preserve"> толка» </w:t>
      </w:r>
      <w:r w:rsidRPr="00A51FB1">
        <w:rPr>
          <w:rFonts w:ascii="Times New Roman" w:hAnsi="Times New Roman"/>
          <w:sz w:val="36"/>
          <w:szCs w:val="36"/>
        </w:rPr>
        <w:t xml:space="preserve">(«Географическо-статистический словарь Российской империи» под ред. </w:t>
      </w:r>
      <w:proofErr w:type="spellStart"/>
      <w:r w:rsidRPr="00A51FB1">
        <w:rPr>
          <w:rFonts w:ascii="Times New Roman" w:hAnsi="Times New Roman"/>
          <w:sz w:val="36"/>
          <w:szCs w:val="36"/>
        </w:rPr>
        <w:t>П.Семёнова</w:t>
      </w:r>
      <w:proofErr w:type="spellEnd"/>
      <w:r w:rsidRPr="00A51FB1">
        <w:rPr>
          <w:rFonts w:ascii="Times New Roman" w:hAnsi="Times New Roman"/>
          <w:sz w:val="36"/>
          <w:szCs w:val="36"/>
        </w:rPr>
        <w:t xml:space="preserve">», </w:t>
      </w:r>
      <w:proofErr w:type="spellStart"/>
      <w:r w:rsidRPr="00A51FB1">
        <w:rPr>
          <w:rFonts w:ascii="Times New Roman" w:hAnsi="Times New Roman"/>
          <w:sz w:val="36"/>
          <w:szCs w:val="36"/>
        </w:rPr>
        <w:t>Спб</w:t>
      </w:r>
      <w:proofErr w:type="spellEnd"/>
      <w:r w:rsidRPr="00A51FB1">
        <w:rPr>
          <w:rFonts w:ascii="Times New Roman" w:hAnsi="Times New Roman"/>
          <w:sz w:val="36"/>
          <w:szCs w:val="36"/>
        </w:rPr>
        <w:t>, 1865, с.280).</w:t>
      </w:r>
    </w:p>
    <w:p w:rsidR="00BD4CE6" w:rsidRPr="00A51FB1" w:rsidRDefault="00BD4CE6" w:rsidP="00BD4CE6">
      <w:pPr>
        <w:spacing w:after="0"/>
        <w:ind w:left="-284" w:firstLine="284"/>
        <w:jc w:val="both"/>
        <w:rPr>
          <w:rFonts w:ascii="Times New Roman" w:hAnsi="Times New Roman"/>
          <w:sz w:val="36"/>
          <w:szCs w:val="36"/>
        </w:rPr>
      </w:pPr>
      <w:r w:rsidRPr="00A51FB1">
        <w:rPr>
          <w:rFonts w:ascii="Times New Roman" w:hAnsi="Times New Roman"/>
          <w:sz w:val="36"/>
          <w:szCs w:val="36"/>
        </w:rPr>
        <w:t xml:space="preserve">В 1907г. была зарегистрирована </w:t>
      </w:r>
      <w:proofErr w:type="spellStart"/>
      <w:r w:rsidRPr="00A51FB1">
        <w:rPr>
          <w:rFonts w:ascii="Times New Roman" w:hAnsi="Times New Roman"/>
          <w:sz w:val="36"/>
          <w:szCs w:val="36"/>
        </w:rPr>
        <w:t>Новозыбковская</w:t>
      </w:r>
      <w:proofErr w:type="spellEnd"/>
      <w:r w:rsidRPr="00A51FB1">
        <w:rPr>
          <w:rFonts w:ascii="Times New Roman" w:hAnsi="Times New Roman"/>
          <w:sz w:val="36"/>
          <w:szCs w:val="36"/>
        </w:rPr>
        <w:t xml:space="preserve"> старообрядческая община при храме Рождества Пресвятой Богородицы, в район деятельности которой входила Злынка. Здесь имеется в виду община </w:t>
      </w:r>
      <w:proofErr w:type="spellStart"/>
      <w:r w:rsidRPr="00A51FB1">
        <w:rPr>
          <w:rFonts w:ascii="Times New Roman" w:hAnsi="Times New Roman"/>
          <w:sz w:val="36"/>
          <w:szCs w:val="36"/>
        </w:rPr>
        <w:t>белокриницкого</w:t>
      </w:r>
      <w:proofErr w:type="spellEnd"/>
      <w:r w:rsidRPr="00A51FB1">
        <w:rPr>
          <w:rFonts w:ascii="Times New Roman" w:hAnsi="Times New Roman"/>
          <w:sz w:val="36"/>
          <w:szCs w:val="36"/>
        </w:rPr>
        <w:t xml:space="preserve"> направления. Это церковь возникла в 1846 году, когда в старообрядчество перешёл греческий православный митрополит Амвросий, поставивший в сан несколько старообрядческих епископов и священников. Господствующая в России церковь такую соперницу не признала, а власть запретила её существование на территории империи. Только после 1905 года </w:t>
      </w:r>
      <w:proofErr w:type="spellStart"/>
      <w:r w:rsidRPr="00A51FB1">
        <w:rPr>
          <w:rFonts w:ascii="Times New Roman" w:hAnsi="Times New Roman"/>
          <w:sz w:val="36"/>
          <w:szCs w:val="36"/>
        </w:rPr>
        <w:t>Белокриницкая</w:t>
      </w:r>
      <w:proofErr w:type="spellEnd"/>
      <w:r w:rsidRPr="00A51FB1">
        <w:rPr>
          <w:rFonts w:ascii="Times New Roman" w:hAnsi="Times New Roman"/>
          <w:sz w:val="36"/>
          <w:szCs w:val="36"/>
        </w:rPr>
        <w:t xml:space="preserve"> церковь была признана на официальном </w:t>
      </w:r>
      <w:r w:rsidRPr="00A51FB1">
        <w:rPr>
          <w:rFonts w:ascii="Times New Roman" w:hAnsi="Times New Roman"/>
          <w:sz w:val="36"/>
          <w:szCs w:val="36"/>
        </w:rPr>
        <w:lastRenderedPageBreak/>
        <w:t>уровне и допущена к служению. В России стали быстро регистрироваться и расти общины и приходы этой церкви. Видимо тогда такой приход появился и в Злынке.</w:t>
      </w:r>
    </w:p>
    <w:p w:rsidR="00BD4CE6" w:rsidRPr="00A51FB1" w:rsidRDefault="00BD4CE6" w:rsidP="00BD4CE6">
      <w:pPr>
        <w:spacing w:after="0"/>
        <w:jc w:val="center"/>
        <w:rPr>
          <w:sz w:val="36"/>
          <w:szCs w:val="36"/>
        </w:rPr>
      </w:pPr>
      <w:r w:rsidRPr="00A51FB1">
        <w:rPr>
          <w:noProof/>
          <w:sz w:val="36"/>
          <w:szCs w:val="36"/>
          <w:lang w:eastAsia="ru-RU"/>
        </w:rPr>
        <w:drawing>
          <wp:inline distT="0" distB="0" distL="0" distR="0" wp14:anchorId="676FD6EA" wp14:editId="4894BAD4">
            <wp:extent cx="4109085" cy="2399030"/>
            <wp:effectExtent l="0" t="0" r="5715"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4"/>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4109085" cy="2399030"/>
                    </a:xfrm>
                    <a:prstGeom prst="rect">
                      <a:avLst/>
                    </a:prstGeom>
                    <a:noFill/>
                    <a:ln>
                      <a:noFill/>
                    </a:ln>
                  </pic:spPr>
                </pic:pic>
              </a:graphicData>
            </a:graphic>
          </wp:inline>
        </w:drawing>
      </w:r>
    </w:p>
    <w:p w:rsidR="00BD4CE6" w:rsidRPr="00A51FB1" w:rsidRDefault="00BD4CE6" w:rsidP="00BD4CE6">
      <w:pPr>
        <w:spacing w:after="0" w:line="240" w:lineRule="auto"/>
        <w:ind w:left="-284" w:right="-1" w:firstLine="284"/>
        <w:jc w:val="center"/>
        <w:rPr>
          <w:rFonts w:ascii="Times New Roman" w:hAnsi="Times New Roman"/>
          <w:sz w:val="36"/>
          <w:szCs w:val="36"/>
          <w:lang w:eastAsia="ru-RU"/>
        </w:rPr>
      </w:pPr>
      <w:proofErr w:type="spellStart"/>
      <w:r w:rsidRPr="00A51FB1">
        <w:rPr>
          <w:rFonts w:ascii="Times New Roman" w:hAnsi="Times New Roman"/>
          <w:sz w:val="36"/>
          <w:szCs w:val="36"/>
          <w:lang w:eastAsia="ru-RU"/>
        </w:rPr>
        <w:t>Белокриницкая</w:t>
      </w:r>
      <w:proofErr w:type="spellEnd"/>
      <w:r w:rsidRPr="00A51FB1">
        <w:rPr>
          <w:rFonts w:ascii="Times New Roman" w:hAnsi="Times New Roman"/>
          <w:sz w:val="36"/>
          <w:szCs w:val="36"/>
          <w:lang w:eastAsia="ru-RU"/>
        </w:rPr>
        <w:t xml:space="preserve"> Преображенская церковь, вид с озера от Кузнечного переулка (1912г.)</w:t>
      </w:r>
    </w:p>
    <w:p w:rsidR="00BD4CE6" w:rsidRPr="00A51FB1" w:rsidRDefault="00BD4CE6" w:rsidP="00BD4CE6">
      <w:pPr>
        <w:spacing w:after="0"/>
        <w:ind w:left="-284" w:firstLine="284"/>
        <w:jc w:val="both"/>
        <w:rPr>
          <w:rFonts w:ascii="Times New Roman" w:hAnsi="Times New Roman"/>
          <w:sz w:val="36"/>
          <w:szCs w:val="36"/>
        </w:rPr>
      </w:pPr>
      <w:r w:rsidRPr="00A51FB1">
        <w:rPr>
          <w:rFonts w:ascii="Times New Roman" w:hAnsi="Times New Roman"/>
          <w:sz w:val="36"/>
          <w:szCs w:val="36"/>
        </w:rPr>
        <w:t xml:space="preserve">В  «Своде памятников архитектуры… Брянской области» (М. 1998)  утверждается, что это </w:t>
      </w:r>
      <w:r w:rsidRPr="00A51FB1">
        <w:rPr>
          <w:rFonts w:ascii="Times New Roman" w:hAnsi="Times New Roman"/>
          <w:i/>
          <w:sz w:val="36"/>
          <w:szCs w:val="36"/>
        </w:rPr>
        <w:t xml:space="preserve">«церковь Николая Чудотворца (конец XVIII – середина  XIX </w:t>
      </w:r>
      <w:proofErr w:type="spellStart"/>
      <w:r w:rsidRPr="00A51FB1">
        <w:rPr>
          <w:rFonts w:ascii="Times New Roman" w:hAnsi="Times New Roman"/>
          <w:i/>
          <w:sz w:val="36"/>
          <w:szCs w:val="36"/>
        </w:rPr>
        <w:t>в.</w:t>
      </w:r>
      <w:proofErr w:type="gramStart"/>
      <w:r w:rsidRPr="00A51FB1">
        <w:rPr>
          <w:rFonts w:ascii="Times New Roman" w:hAnsi="Times New Roman"/>
          <w:i/>
          <w:sz w:val="36"/>
          <w:szCs w:val="36"/>
        </w:rPr>
        <w:t>в</w:t>
      </w:r>
      <w:proofErr w:type="spellEnd"/>
      <w:proofErr w:type="gramEnd"/>
      <w:r w:rsidRPr="00A51FB1">
        <w:rPr>
          <w:rFonts w:ascii="Times New Roman" w:hAnsi="Times New Roman"/>
          <w:i/>
          <w:sz w:val="36"/>
          <w:szCs w:val="36"/>
        </w:rPr>
        <w:t xml:space="preserve">.), Республиканская, 138. Построена в конце XVIII в. как старообрядческая часовня. В 1856г. ее переделали в церковь... Колокольня была ранее, нынче утрачена». </w:t>
      </w:r>
      <w:r w:rsidRPr="00A51FB1">
        <w:rPr>
          <w:rFonts w:ascii="Times New Roman" w:hAnsi="Times New Roman"/>
          <w:sz w:val="36"/>
          <w:szCs w:val="36"/>
        </w:rPr>
        <w:t xml:space="preserve">Трудно согласиться с этими утверждениями, поскольку в церковной литературе прошлого века о такой церкви в Злынке нигде не упоминается. Авторы этого труда, скорее всего, спутали ее с Вознесенской церковью. Во всяком случае доверия эти сведения не вызывают из-за явных и многочисленных ошибок. </w:t>
      </w:r>
      <w:proofErr w:type="gramStart"/>
      <w:r w:rsidRPr="00A51FB1">
        <w:rPr>
          <w:rFonts w:ascii="Times New Roman" w:hAnsi="Times New Roman"/>
          <w:sz w:val="36"/>
          <w:szCs w:val="36"/>
        </w:rPr>
        <w:t>Несомненно</w:t>
      </w:r>
      <w:proofErr w:type="gramEnd"/>
      <w:r w:rsidRPr="00A51FB1">
        <w:rPr>
          <w:rFonts w:ascii="Times New Roman" w:hAnsi="Times New Roman"/>
          <w:sz w:val="36"/>
          <w:szCs w:val="36"/>
        </w:rPr>
        <w:t xml:space="preserve"> одно, церковь и каменная колокольня даже на фото привлекают к себе внимание. Ныне колокольни не существует, </w:t>
      </w:r>
      <w:proofErr w:type="gramStart"/>
      <w:r w:rsidRPr="00A51FB1">
        <w:rPr>
          <w:rFonts w:ascii="Times New Roman" w:hAnsi="Times New Roman"/>
          <w:sz w:val="36"/>
          <w:szCs w:val="36"/>
        </w:rPr>
        <w:t>вероятно</w:t>
      </w:r>
      <w:proofErr w:type="gramEnd"/>
      <w:r w:rsidRPr="00A51FB1">
        <w:rPr>
          <w:rFonts w:ascii="Times New Roman" w:hAnsi="Times New Roman"/>
          <w:sz w:val="36"/>
          <w:szCs w:val="36"/>
        </w:rPr>
        <w:t xml:space="preserve"> была полностью снесена в 30-е годы.</w:t>
      </w:r>
    </w:p>
    <w:p w:rsidR="00BD4CE6" w:rsidRPr="00A51FB1" w:rsidRDefault="00BD4CE6" w:rsidP="00BD4CE6">
      <w:pPr>
        <w:spacing w:after="0"/>
        <w:ind w:left="-284" w:firstLine="284"/>
        <w:jc w:val="both"/>
        <w:rPr>
          <w:rFonts w:ascii="Times New Roman" w:hAnsi="Times New Roman"/>
          <w:sz w:val="36"/>
          <w:szCs w:val="36"/>
        </w:rPr>
      </w:pPr>
      <w:r w:rsidRPr="00A51FB1">
        <w:rPr>
          <w:rFonts w:ascii="Times New Roman" w:hAnsi="Times New Roman"/>
          <w:sz w:val="36"/>
          <w:szCs w:val="36"/>
        </w:rPr>
        <w:t>Не исключено, что на месте Преображенской церкви когда-то была старообрядческая часовня поморского или «</w:t>
      </w:r>
      <w:proofErr w:type="spellStart"/>
      <w:r w:rsidRPr="00A51FB1">
        <w:rPr>
          <w:rFonts w:ascii="Times New Roman" w:hAnsi="Times New Roman"/>
          <w:sz w:val="36"/>
          <w:szCs w:val="36"/>
        </w:rPr>
        <w:t>новоженского</w:t>
      </w:r>
      <w:proofErr w:type="spellEnd"/>
      <w:r w:rsidRPr="00A51FB1">
        <w:rPr>
          <w:rFonts w:ascii="Times New Roman" w:hAnsi="Times New Roman"/>
          <w:sz w:val="36"/>
          <w:szCs w:val="36"/>
        </w:rPr>
        <w:t xml:space="preserve">» согласия, но церковью она стала явно лишь в </w:t>
      </w:r>
      <w:r w:rsidRPr="00A51FB1">
        <w:rPr>
          <w:rFonts w:ascii="Times New Roman" w:hAnsi="Times New Roman"/>
          <w:sz w:val="36"/>
          <w:szCs w:val="36"/>
        </w:rPr>
        <w:lastRenderedPageBreak/>
        <w:t xml:space="preserve">начале ХХ века. Именно тогда на берегу городского озера на </w:t>
      </w:r>
      <w:proofErr w:type="spellStart"/>
      <w:r w:rsidRPr="00A51FB1">
        <w:rPr>
          <w:rFonts w:ascii="Times New Roman" w:hAnsi="Times New Roman"/>
          <w:sz w:val="36"/>
          <w:szCs w:val="36"/>
        </w:rPr>
        <w:t>Махаёвке</w:t>
      </w:r>
      <w:proofErr w:type="spellEnd"/>
      <w:r w:rsidRPr="00A51FB1">
        <w:rPr>
          <w:rFonts w:ascii="Times New Roman" w:hAnsi="Times New Roman"/>
          <w:sz w:val="36"/>
          <w:szCs w:val="36"/>
        </w:rPr>
        <w:t xml:space="preserve"> в торце Вознесенской улицы появилась эта </w:t>
      </w:r>
      <w:proofErr w:type="spellStart"/>
      <w:r w:rsidRPr="00A51FB1">
        <w:rPr>
          <w:rFonts w:ascii="Times New Roman" w:hAnsi="Times New Roman"/>
          <w:sz w:val="36"/>
          <w:szCs w:val="36"/>
        </w:rPr>
        <w:t>белокриницкая</w:t>
      </w:r>
      <w:proofErr w:type="spellEnd"/>
      <w:r w:rsidRPr="00A51FB1">
        <w:rPr>
          <w:rFonts w:ascii="Times New Roman" w:hAnsi="Times New Roman"/>
          <w:sz w:val="36"/>
          <w:szCs w:val="36"/>
        </w:rPr>
        <w:t xml:space="preserve"> церковь с большим двором. Старожилы рассказывали, что церковь была построена на средства фабриканта </w:t>
      </w:r>
      <w:proofErr w:type="spellStart"/>
      <w:r w:rsidRPr="00A51FB1">
        <w:rPr>
          <w:rFonts w:ascii="Times New Roman" w:hAnsi="Times New Roman"/>
          <w:sz w:val="36"/>
          <w:szCs w:val="36"/>
        </w:rPr>
        <w:t>Ф.И.Осипова</w:t>
      </w:r>
      <w:proofErr w:type="spellEnd"/>
      <w:r w:rsidRPr="00A51FB1">
        <w:rPr>
          <w:rFonts w:ascii="Times New Roman" w:hAnsi="Times New Roman"/>
          <w:sz w:val="36"/>
          <w:szCs w:val="36"/>
        </w:rPr>
        <w:t xml:space="preserve"> и её называли «</w:t>
      </w:r>
      <w:proofErr w:type="spellStart"/>
      <w:r w:rsidRPr="00A51FB1">
        <w:rPr>
          <w:rFonts w:ascii="Times New Roman" w:hAnsi="Times New Roman"/>
          <w:sz w:val="36"/>
          <w:szCs w:val="36"/>
        </w:rPr>
        <w:t>осиповской</w:t>
      </w:r>
      <w:proofErr w:type="spellEnd"/>
      <w:r w:rsidRPr="00A51FB1">
        <w:rPr>
          <w:rFonts w:ascii="Times New Roman" w:hAnsi="Times New Roman"/>
          <w:sz w:val="36"/>
          <w:szCs w:val="36"/>
        </w:rPr>
        <w:t xml:space="preserve">». Федор Игнатьевич придерживался единоверия, иначе не стал бы он членом купеческой гильдии и почетным потомственным гражданином. На свои деньги он выстроил единоверческую Никольскую церковь на Вознесенской улице. Но не исключено, что Осипов мог оказать материальную и финансовую помощь возводимой церкви, поскольку на его фабриках работало много староверов, в том числе принадлежавших к </w:t>
      </w:r>
      <w:proofErr w:type="spellStart"/>
      <w:r w:rsidRPr="00A51FB1">
        <w:rPr>
          <w:rFonts w:ascii="Times New Roman" w:hAnsi="Times New Roman"/>
          <w:sz w:val="36"/>
          <w:szCs w:val="36"/>
        </w:rPr>
        <w:t>Белокриницкой</w:t>
      </w:r>
      <w:proofErr w:type="spellEnd"/>
      <w:r w:rsidRPr="00A51FB1">
        <w:rPr>
          <w:rFonts w:ascii="Times New Roman" w:hAnsi="Times New Roman"/>
          <w:sz w:val="36"/>
          <w:szCs w:val="36"/>
        </w:rPr>
        <w:t xml:space="preserve"> церкви. Да и старообрядческие корни могли оказать воздействие на его решение.</w:t>
      </w:r>
    </w:p>
    <w:p w:rsidR="00BD4CE6" w:rsidRPr="00A51FB1" w:rsidRDefault="00BD4CE6" w:rsidP="00BD4CE6">
      <w:pPr>
        <w:spacing w:after="0"/>
        <w:jc w:val="center"/>
        <w:rPr>
          <w:sz w:val="36"/>
          <w:szCs w:val="36"/>
        </w:rPr>
      </w:pPr>
      <w:r w:rsidRPr="00A51FB1">
        <w:rPr>
          <w:noProof/>
          <w:sz w:val="36"/>
          <w:szCs w:val="36"/>
          <w:lang w:eastAsia="ru-RU"/>
        </w:rPr>
        <w:drawing>
          <wp:inline distT="0" distB="0" distL="0" distR="0" wp14:anchorId="0CD03F78" wp14:editId="2C1F9A03">
            <wp:extent cx="2327275" cy="194754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5"/>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2327275" cy="1947545"/>
                    </a:xfrm>
                    <a:prstGeom prst="rect">
                      <a:avLst/>
                    </a:prstGeom>
                    <a:noFill/>
                    <a:ln>
                      <a:noFill/>
                    </a:ln>
                  </pic:spPr>
                </pic:pic>
              </a:graphicData>
            </a:graphic>
          </wp:inline>
        </w:drawing>
      </w:r>
    </w:p>
    <w:p w:rsidR="00BD4CE6" w:rsidRPr="00A51FB1" w:rsidRDefault="00BD4CE6" w:rsidP="00BD4CE6">
      <w:pPr>
        <w:spacing w:after="0" w:line="240" w:lineRule="auto"/>
        <w:ind w:left="-284" w:right="-1" w:firstLine="284"/>
        <w:jc w:val="center"/>
        <w:rPr>
          <w:rFonts w:ascii="Times New Roman" w:hAnsi="Times New Roman"/>
          <w:sz w:val="36"/>
          <w:szCs w:val="36"/>
          <w:lang w:eastAsia="ru-RU"/>
        </w:rPr>
      </w:pPr>
      <w:r w:rsidRPr="00A51FB1">
        <w:rPr>
          <w:rFonts w:ascii="Times New Roman" w:hAnsi="Times New Roman"/>
          <w:sz w:val="36"/>
          <w:szCs w:val="36"/>
          <w:lang w:eastAsia="ru-RU"/>
        </w:rPr>
        <w:t>Клуб детдома - всё, что осталось от Преображенской церкви (фото 70-х гг.)</w:t>
      </w:r>
    </w:p>
    <w:p w:rsidR="00BD4CE6" w:rsidRPr="00A51FB1" w:rsidRDefault="00BD4CE6" w:rsidP="00BD4CE6">
      <w:pPr>
        <w:spacing w:after="0"/>
        <w:ind w:left="-284" w:firstLine="284"/>
        <w:jc w:val="both"/>
        <w:rPr>
          <w:rFonts w:ascii="Times New Roman" w:hAnsi="Times New Roman"/>
          <w:sz w:val="36"/>
          <w:szCs w:val="36"/>
        </w:rPr>
      </w:pPr>
      <w:r w:rsidRPr="00A51FB1">
        <w:rPr>
          <w:rFonts w:ascii="Times New Roman" w:hAnsi="Times New Roman"/>
          <w:sz w:val="36"/>
          <w:szCs w:val="36"/>
        </w:rPr>
        <w:t xml:space="preserve">До наших дней сохранилось здание самой церкви, лишенное креста, в котором долгое время находился клуб детского дома. В некоторых причтовых зданиях размещались его жилые и хозяйственные помещения. До войны здесь вероятно размещалась школа глухонемых, с 1945 и по 1975 год – детский дом, после его расформирования - интернат со спецшколой для детей с нарушенными функциями развития. </w:t>
      </w:r>
      <w:r w:rsidRPr="00A51FB1">
        <w:rPr>
          <w:rFonts w:ascii="Times New Roman" w:hAnsi="Times New Roman"/>
          <w:sz w:val="36"/>
          <w:szCs w:val="36"/>
        </w:rPr>
        <w:lastRenderedPageBreak/>
        <w:t xml:space="preserve">Директором этих заведений долгие годы был Пётр Николаевич Фёдоров, выпускник </w:t>
      </w:r>
      <w:proofErr w:type="spellStart"/>
      <w:r w:rsidRPr="00A51FB1">
        <w:rPr>
          <w:rFonts w:ascii="Times New Roman" w:hAnsi="Times New Roman"/>
          <w:sz w:val="36"/>
          <w:szCs w:val="36"/>
        </w:rPr>
        <w:t>злынковской</w:t>
      </w:r>
      <w:proofErr w:type="spellEnd"/>
      <w:r w:rsidRPr="00A51FB1">
        <w:rPr>
          <w:rFonts w:ascii="Times New Roman" w:hAnsi="Times New Roman"/>
          <w:sz w:val="36"/>
          <w:szCs w:val="36"/>
        </w:rPr>
        <w:t xml:space="preserve"> средней школы 1941 года, участник Великой Отечественной войны, кавалер двух орденов Красного Знамени и ордена Отечественной войны 1 степени.</w:t>
      </w:r>
    </w:p>
    <w:p w:rsidR="00BD4CE6" w:rsidRPr="00A51FB1" w:rsidRDefault="00BD4CE6" w:rsidP="00BD4CE6">
      <w:pPr>
        <w:spacing w:after="0"/>
        <w:jc w:val="center"/>
        <w:rPr>
          <w:sz w:val="36"/>
          <w:szCs w:val="36"/>
        </w:rPr>
      </w:pPr>
      <w:r w:rsidRPr="00A51FB1">
        <w:rPr>
          <w:noProof/>
          <w:sz w:val="36"/>
          <w:szCs w:val="36"/>
          <w:lang w:eastAsia="ru-RU"/>
        </w:rPr>
        <w:drawing>
          <wp:inline distT="0" distB="0" distL="0" distR="0" wp14:anchorId="53644080" wp14:editId="480B5F6B">
            <wp:extent cx="3170555" cy="2137410"/>
            <wp:effectExtent l="0" t="0" r="0" b="0"/>
            <wp:docPr id="30" name="Рисунок 30" descr="http://img-fotki.yandex.ru/get/6612/9772125.11c/0_9323a_149867cf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6" descr="http://img-fotki.yandex.ru/get/6612/9772125.11c/0_9323a_149867cf_ori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3170555" cy="2137410"/>
                    </a:xfrm>
                    <a:prstGeom prst="rect">
                      <a:avLst/>
                    </a:prstGeom>
                    <a:noFill/>
                    <a:ln>
                      <a:noFill/>
                    </a:ln>
                  </pic:spPr>
                </pic:pic>
              </a:graphicData>
            </a:graphic>
          </wp:inline>
        </w:drawing>
      </w:r>
      <w:r w:rsidRPr="00A51FB1">
        <w:rPr>
          <w:noProof/>
          <w:sz w:val="36"/>
          <w:szCs w:val="36"/>
          <w:lang w:eastAsia="ru-RU"/>
        </w:rPr>
        <w:drawing>
          <wp:inline distT="0" distB="0" distL="0" distR="0" wp14:anchorId="77585B71" wp14:editId="13B8FA82">
            <wp:extent cx="2612390" cy="2220595"/>
            <wp:effectExtent l="0" t="0" r="0" b="8255"/>
            <wp:docPr id="29" name="Рисунок 29" descr="http://img-fotki.yandex.ru/get/6412/9772125.11c/0_9323b_3ae65764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7" descr="http://img-fotki.yandex.ru/get/6412/9772125.11c/0_9323b_3ae65764_ori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612390" cy="2220595"/>
                    </a:xfrm>
                    <a:prstGeom prst="rect">
                      <a:avLst/>
                    </a:prstGeom>
                    <a:noFill/>
                    <a:ln>
                      <a:noFill/>
                    </a:ln>
                  </pic:spPr>
                </pic:pic>
              </a:graphicData>
            </a:graphic>
          </wp:inline>
        </w:drawing>
      </w:r>
    </w:p>
    <w:p w:rsidR="00BD4CE6" w:rsidRPr="00A51FB1" w:rsidRDefault="00BD4CE6" w:rsidP="00BD4CE6">
      <w:pPr>
        <w:spacing w:after="0" w:line="240" w:lineRule="auto"/>
        <w:ind w:left="-284" w:right="-1" w:firstLine="284"/>
        <w:jc w:val="center"/>
        <w:rPr>
          <w:rFonts w:ascii="Times New Roman" w:hAnsi="Times New Roman"/>
          <w:sz w:val="36"/>
          <w:szCs w:val="36"/>
          <w:lang w:eastAsia="ru-RU"/>
        </w:rPr>
      </w:pPr>
      <w:r w:rsidRPr="00A51FB1">
        <w:rPr>
          <w:rFonts w:ascii="Times New Roman" w:hAnsi="Times New Roman"/>
          <w:sz w:val="36"/>
          <w:szCs w:val="36"/>
          <w:lang w:eastAsia="ru-RU"/>
        </w:rPr>
        <w:t>Подворье Преображенской церкви и его парадные ворота (фото 2000-х гг.)</w:t>
      </w:r>
    </w:p>
    <w:p w:rsidR="00BD4CE6" w:rsidRPr="00A51FB1" w:rsidRDefault="00BD4CE6" w:rsidP="00BD4CE6">
      <w:pPr>
        <w:spacing w:after="0"/>
        <w:ind w:left="-284" w:firstLine="284"/>
        <w:jc w:val="both"/>
        <w:rPr>
          <w:rFonts w:ascii="Times New Roman" w:hAnsi="Times New Roman"/>
          <w:sz w:val="36"/>
          <w:szCs w:val="36"/>
        </w:rPr>
      </w:pPr>
      <w:r w:rsidRPr="00A51FB1">
        <w:rPr>
          <w:rFonts w:ascii="Times New Roman" w:hAnsi="Times New Roman"/>
          <w:sz w:val="36"/>
          <w:szCs w:val="36"/>
        </w:rPr>
        <w:t xml:space="preserve">Сохранилась и кованая ограда церковного двора с оригинальными металлическими узорными воротами и двумя калитками, выходящими в сторону Вознесенской улицы. Архитектура этого центрального входа подворья </w:t>
      </w:r>
      <w:proofErr w:type="spellStart"/>
      <w:r w:rsidRPr="00A51FB1">
        <w:rPr>
          <w:rFonts w:ascii="Times New Roman" w:hAnsi="Times New Roman"/>
          <w:sz w:val="36"/>
          <w:szCs w:val="36"/>
        </w:rPr>
        <w:t>Белокриницкой</w:t>
      </w:r>
      <w:proofErr w:type="spellEnd"/>
      <w:r w:rsidRPr="00A51FB1">
        <w:rPr>
          <w:rFonts w:ascii="Times New Roman" w:hAnsi="Times New Roman"/>
          <w:sz w:val="36"/>
          <w:szCs w:val="36"/>
        </w:rPr>
        <w:t xml:space="preserve"> церкви была выполнена в виде </w:t>
      </w:r>
      <w:proofErr w:type="spellStart"/>
      <w:r w:rsidRPr="00A51FB1">
        <w:rPr>
          <w:rFonts w:ascii="Times New Roman" w:hAnsi="Times New Roman"/>
          <w:sz w:val="36"/>
          <w:szCs w:val="36"/>
        </w:rPr>
        <w:t>трехпролетной</w:t>
      </w:r>
      <w:proofErr w:type="spellEnd"/>
      <w:r w:rsidRPr="00A51FB1">
        <w:rPr>
          <w:rFonts w:ascii="Times New Roman" w:hAnsi="Times New Roman"/>
          <w:sz w:val="36"/>
          <w:szCs w:val="36"/>
        </w:rPr>
        <w:t xml:space="preserve"> кирпичной арки.</w:t>
      </w:r>
    </w:p>
    <w:p w:rsidR="00BD4CE6" w:rsidRPr="00A51FB1" w:rsidRDefault="00BD4CE6" w:rsidP="00BD4CE6">
      <w:pPr>
        <w:spacing w:after="0" w:line="240" w:lineRule="auto"/>
        <w:ind w:left="-284" w:right="-1" w:firstLine="284"/>
        <w:jc w:val="both"/>
        <w:rPr>
          <w:rFonts w:ascii="Times New Roman" w:hAnsi="Times New Roman"/>
          <w:sz w:val="36"/>
          <w:szCs w:val="36"/>
          <w:lang w:eastAsia="ru-RU"/>
        </w:rPr>
      </w:pPr>
      <w:r w:rsidRPr="00A51FB1">
        <w:rPr>
          <w:noProof/>
          <w:sz w:val="36"/>
          <w:szCs w:val="36"/>
          <w:lang w:eastAsia="ru-RU"/>
        </w:rPr>
        <w:drawing>
          <wp:inline distT="0" distB="0" distL="0" distR="0" wp14:anchorId="3A6F1BD4" wp14:editId="538B5C3F">
            <wp:extent cx="2564765" cy="1650365"/>
            <wp:effectExtent l="0" t="0" r="6985" b="6985"/>
            <wp:docPr id="28" name="Рисунок 28" descr="Злы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8" descr="Злынка"/>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564765" cy="1650365"/>
                    </a:xfrm>
                    <a:prstGeom prst="rect">
                      <a:avLst/>
                    </a:prstGeom>
                    <a:noFill/>
                    <a:ln>
                      <a:noFill/>
                    </a:ln>
                  </pic:spPr>
                </pic:pic>
              </a:graphicData>
            </a:graphic>
          </wp:inline>
        </w:drawing>
      </w:r>
      <w:r w:rsidRPr="00A51FB1">
        <w:rPr>
          <w:noProof/>
          <w:sz w:val="36"/>
          <w:szCs w:val="36"/>
          <w:lang w:eastAsia="ru-RU"/>
        </w:rPr>
        <w:drawing>
          <wp:inline distT="0" distB="0" distL="0" distR="0" wp14:anchorId="245EBAA0" wp14:editId="612A4884">
            <wp:extent cx="2564765" cy="1650365"/>
            <wp:effectExtent l="0" t="0" r="6985" b="6985"/>
            <wp:docPr id="27" name="Рисунок 27" descr="Злы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9" descr="Злынка"/>
                    <pic:cNvPicPr>
                      <a:picLocks noChangeAspect="1" noChangeArrowheads="1"/>
                    </pic:cNvPicPr>
                  </pic:nvPicPr>
                  <pic:blipFill>
                    <a:blip r:embed="rId10" cstate="email">
                      <a:extLst>
                        <a:ext uri="{28A0092B-C50C-407E-A947-70E740481C1C}">
                          <a14:useLocalDpi xmlns:a14="http://schemas.microsoft.com/office/drawing/2010/main"/>
                        </a:ext>
                      </a:extLst>
                    </a:blip>
                    <a:srcRect r="-188"/>
                    <a:stretch>
                      <a:fillRect/>
                    </a:stretch>
                  </pic:blipFill>
                  <pic:spPr bwMode="auto">
                    <a:xfrm>
                      <a:off x="0" y="0"/>
                      <a:ext cx="2564765" cy="1650365"/>
                    </a:xfrm>
                    <a:prstGeom prst="rect">
                      <a:avLst/>
                    </a:prstGeom>
                    <a:noFill/>
                    <a:ln>
                      <a:noFill/>
                    </a:ln>
                  </pic:spPr>
                </pic:pic>
              </a:graphicData>
            </a:graphic>
          </wp:inline>
        </w:drawing>
      </w:r>
    </w:p>
    <w:p w:rsidR="00BD4CE6" w:rsidRPr="00A51FB1" w:rsidRDefault="00BD4CE6" w:rsidP="00BD4CE6">
      <w:pPr>
        <w:spacing w:after="0" w:line="240" w:lineRule="auto"/>
        <w:ind w:left="-284" w:right="-1" w:firstLine="284"/>
        <w:jc w:val="center"/>
        <w:rPr>
          <w:rFonts w:ascii="Times New Roman" w:hAnsi="Times New Roman"/>
          <w:sz w:val="36"/>
          <w:szCs w:val="36"/>
          <w:lang w:eastAsia="ru-RU"/>
        </w:rPr>
      </w:pPr>
      <w:r w:rsidRPr="00A51FB1">
        <w:rPr>
          <w:rFonts w:ascii="Times New Roman" w:hAnsi="Times New Roman"/>
          <w:sz w:val="36"/>
          <w:szCs w:val="36"/>
          <w:lang w:eastAsia="ru-RU"/>
        </w:rPr>
        <w:t>Здания бывшего церковного подворья (</w:t>
      </w:r>
      <w:proofErr w:type="gramStart"/>
      <w:r w:rsidRPr="00A51FB1">
        <w:rPr>
          <w:rFonts w:ascii="Times New Roman" w:hAnsi="Times New Roman"/>
          <w:sz w:val="36"/>
          <w:szCs w:val="36"/>
          <w:lang w:eastAsia="ru-RU"/>
        </w:rPr>
        <w:t>Республиканская</w:t>
      </w:r>
      <w:proofErr w:type="gramEnd"/>
      <w:r w:rsidRPr="00A51FB1">
        <w:rPr>
          <w:rFonts w:ascii="Times New Roman" w:hAnsi="Times New Roman"/>
          <w:sz w:val="36"/>
          <w:szCs w:val="36"/>
          <w:lang w:eastAsia="ru-RU"/>
        </w:rPr>
        <w:t xml:space="preserve"> 138 и 136) (фото 2009г.)</w:t>
      </w:r>
    </w:p>
    <w:p w:rsidR="00BD4CE6" w:rsidRPr="00A51FB1" w:rsidRDefault="00BD4CE6" w:rsidP="00BD4CE6">
      <w:pPr>
        <w:spacing w:after="0"/>
        <w:ind w:left="-284" w:firstLine="284"/>
        <w:jc w:val="both"/>
        <w:rPr>
          <w:rFonts w:ascii="Times New Roman" w:hAnsi="Times New Roman"/>
          <w:sz w:val="36"/>
          <w:szCs w:val="36"/>
        </w:rPr>
      </w:pPr>
      <w:r w:rsidRPr="00A51FB1">
        <w:rPr>
          <w:rFonts w:ascii="Times New Roman" w:hAnsi="Times New Roman"/>
          <w:sz w:val="36"/>
          <w:szCs w:val="36"/>
        </w:rPr>
        <w:t>Некоторые здания на территории бывшего церковного подворья (</w:t>
      </w:r>
      <w:proofErr w:type="gramStart"/>
      <w:r w:rsidRPr="00A51FB1">
        <w:rPr>
          <w:rFonts w:ascii="Times New Roman" w:hAnsi="Times New Roman"/>
          <w:sz w:val="36"/>
          <w:szCs w:val="36"/>
        </w:rPr>
        <w:t>Республиканская</w:t>
      </w:r>
      <w:proofErr w:type="gramEnd"/>
      <w:r w:rsidRPr="00A51FB1">
        <w:rPr>
          <w:rFonts w:ascii="Times New Roman" w:hAnsi="Times New Roman"/>
          <w:sz w:val="36"/>
          <w:szCs w:val="36"/>
        </w:rPr>
        <w:t xml:space="preserve"> 136 и 138) сохранились до наших </w:t>
      </w:r>
      <w:r w:rsidRPr="00A51FB1">
        <w:rPr>
          <w:rFonts w:ascii="Times New Roman" w:hAnsi="Times New Roman"/>
          <w:sz w:val="36"/>
          <w:szCs w:val="36"/>
        </w:rPr>
        <w:lastRenderedPageBreak/>
        <w:t>дней. В них располагались прокуратура и районный суд, управление пенсионного фонда.</w:t>
      </w:r>
    </w:p>
    <w:p w:rsidR="00BD4CE6" w:rsidRPr="00A51FB1" w:rsidRDefault="00BD4CE6" w:rsidP="00BD4CE6">
      <w:pPr>
        <w:spacing w:after="0"/>
        <w:ind w:left="-284" w:firstLine="284"/>
        <w:jc w:val="both"/>
        <w:rPr>
          <w:rFonts w:ascii="Times New Roman" w:hAnsi="Times New Roman"/>
          <w:sz w:val="36"/>
          <w:szCs w:val="36"/>
        </w:rPr>
      </w:pPr>
      <w:r w:rsidRPr="00A51FB1">
        <w:rPr>
          <w:rFonts w:ascii="Times New Roman" w:hAnsi="Times New Roman"/>
          <w:sz w:val="36"/>
          <w:szCs w:val="36"/>
        </w:rPr>
        <w:t xml:space="preserve">Сегодня община Русской Православной Старообрядческой Церкви, как стала называться церковь </w:t>
      </w:r>
      <w:proofErr w:type="spellStart"/>
      <w:r w:rsidRPr="00A51FB1">
        <w:rPr>
          <w:rFonts w:ascii="Times New Roman" w:hAnsi="Times New Roman"/>
          <w:sz w:val="36"/>
          <w:szCs w:val="36"/>
        </w:rPr>
        <w:t>белокриницкого</w:t>
      </w:r>
      <w:proofErr w:type="spellEnd"/>
      <w:r w:rsidRPr="00A51FB1">
        <w:rPr>
          <w:rFonts w:ascii="Times New Roman" w:hAnsi="Times New Roman"/>
          <w:sz w:val="36"/>
          <w:szCs w:val="36"/>
        </w:rPr>
        <w:t xml:space="preserve"> направления, добивается возвращения территории подворья, чтобы восстановить утраченный храм. </w:t>
      </w:r>
    </w:p>
    <w:p w:rsidR="00BD4CE6" w:rsidRPr="00A51FB1" w:rsidRDefault="00BD4CE6" w:rsidP="00BD4CE6">
      <w:pPr>
        <w:spacing w:after="0"/>
        <w:ind w:left="-284" w:right="-284" w:firstLine="284"/>
        <w:rPr>
          <w:rFonts w:ascii="Times New Roman" w:hAnsi="Times New Roman"/>
          <w:sz w:val="36"/>
          <w:szCs w:val="36"/>
        </w:rPr>
      </w:pPr>
      <w:r w:rsidRPr="00A51FB1">
        <w:rPr>
          <w:rFonts w:ascii="Times New Roman" w:hAnsi="Times New Roman"/>
          <w:color w:val="333333"/>
          <w:sz w:val="36"/>
          <w:szCs w:val="36"/>
          <w:lang w:eastAsia="ru-RU"/>
        </w:rPr>
        <w:t xml:space="preserve">Бывшая Вознесенская улица (ныне </w:t>
      </w:r>
      <w:proofErr w:type="spellStart"/>
      <w:r w:rsidRPr="00A51FB1">
        <w:rPr>
          <w:rFonts w:ascii="Times New Roman" w:hAnsi="Times New Roman"/>
          <w:color w:val="333333"/>
          <w:sz w:val="36"/>
          <w:szCs w:val="36"/>
          <w:lang w:eastAsia="ru-RU"/>
        </w:rPr>
        <w:t>К.Маркса</w:t>
      </w:r>
      <w:proofErr w:type="spellEnd"/>
      <w:r w:rsidRPr="00A51FB1">
        <w:rPr>
          <w:rFonts w:ascii="Times New Roman" w:hAnsi="Times New Roman"/>
          <w:color w:val="333333"/>
          <w:sz w:val="36"/>
          <w:szCs w:val="36"/>
          <w:lang w:eastAsia="ru-RU"/>
        </w:rPr>
        <w:t xml:space="preserve">) Вознесенской улица названа в честь церкви Вознесения Господня – одной из старейших   церквей нашего города. История её появления уходит к первым десятилетиям образования Злынки. Стоит напомнить, что все старообрядческое движение почти с самого начала церковных реформ разделилось на два основных направления, которые в религиозных вопросах стали непримиримо соперничать друг с другом. Принципиальным разногласием между ними стало их отношение к вопросу о священниках, что отразилось даже в названиях этих направлений: поповское (или </w:t>
      </w:r>
      <w:proofErr w:type="spellStart"/>
      <w:r w:rsidRPr="00A51FB1">
        <w:rPr>
          <w:rFonts w:ascii="Times New Roman" w:hAnsi="Times New Roman"/>
          <w:color w:val="333333"/>
          <w:sz w:val="36"/>
          <w:szCs w:val="36"/>
          <w:lang w:eastAsia="ru-RU"/>
        </w:rPr>
        <w:t>беглопоповское</w:t>
      </w:r>
      <w:proofErr w:type="spellEnd"/>
      <w:r w:rsidRPr="00A51FB1">
        <w:rPr>
          <w:rFonts w:ascii="Times New Roman" w:hAnsi="Times New Roman"/>
          <w:color w:val="333333"/>
          <w:sz w:val="36"/>
          <w:szCs w:val="36"/>
          <w:lang w:eastAsia="ru-RU"/>
        </w:rPr>
        <w:t xml:space="preserve">) и </w:t>
      </w:r>
      <w:proofErr w:type="spellStart"/>
      <w:r w:rsidRPr="00A51FB1">
        <w:rPr>
          <w:rFonts w:ascii="Times New Roman" w:hAnsi="Times New Roman"/>
          <w:color w:val="333333"/>
          <w:sz w:val="36"/>
          <w:szCs w:val="36"/>
          <w:lang w:eastAsia="ru-RU"/>
        </w:rPr>
        <w:t>беспоповское</w:t>
      </w:r>
      <w:proofErr w:type="spellEnd"/>
      <w:r w:rsidRPr="00A51FB1">
        <w:rPr>
          <w:rFonts w:ascii="Times New Roman" w:hAnsi="Times New Roman"/>
          <w:color w:val="333333"/>
          <w:sz w:val="36"/>
          <w:szCs w:val="36"/>
          <w:lang w:eastAsia="ru-RU"/>
        </w:rPr>
        <w:t xml:space="preserve">. Сторонники первого в отсутствии своих старообрядческих священников, стали привлекать тех честных и праведных православных священников, которые порвали отношения со своей церковью и приняли сторону старой веры. Их называли беглыми попами, а </w:t>
      </w:r>
      <w:proofErr w:type="gramStart"/>
      <w:r w:rsidRPr="00A51FB1">
        <w:rPr>
          <w:rFonts w:ascii="Times New Roman" w:hAnsi="Times New Roman"/>
          <w:color w:val="333333"/>
          <w:sz w:val="36"/>
          <w:szCs w:val="36"/>
          <w:lang w:eastAsia="ru-RU"/>
        </w:rPr>
        <w:t>направление</w:t>
      </w:r>
      <w:proofErr w:type="gramEnd"/>
      <w:r w:rsidRPr="00A51FB1">
        <w:rPr>
          <w:rFonts w:ascii="Times New Roman" w:hAnsi="Times New Roman"/>
          <w:color w:val="333333"/>
          <w:sz w:val="36"/>
          <w:szCs w:val="36"/>
          <w:lang w:eastAsia="ru-RU"/>
        </w:rPr>
        <w:t xml:space="preserve"> поэтому стали называть </w:t>
      </w:r>
      <w:proofErr w:type="spellStart"/>
      <w:r w:rsidRPr="00A51FB1">
        <w:rPr>
          <w:rFonts w:ascii="Times New Roman" w:hAnsi="Times New Roman"/>
          <w:color w:val="333333"/>
          <w:sz w:val="36"/>
          <w:szCs w:val="36"/>
          <w:lang w:eastAsia="ru-RU"/>
        </w:rPr>
        <w:t>беглопоповским</w:t>
      </w:r>
      <w:proofErr w:type="spellEnd"/>
      <w:r w:rsidRPr="00A51FB1">
        <w:rPr>
          <w:rFonts w:ascii="Times New Roman" w:hAnsi="Times New Roman"/>
          <w:color w:val="333333"/>
          <w:sz w:val="36"/>
          <w:szCs w:val="36"/>
          <w:lang w:eastAsia="ru-RU"/>
        </w:rPr>
        <w:t xml:space="preserve">, а позднее еще и </w:t>
      </w:r>
      <w:proofErr w:type="spellStart"/>
      <w:r w:rsidRPr="00A51FB1">
        <w:rPr>
          <w:rFonts w:ascii="Times New Roman" w:hAnsi="Times New Roman"/>
          <w:color w:val="333333"/>
          <w:sz w:val="36"/>
          <w:szCs w:val="36"/>
          <w:lang w:eastAsia="ru-RU"/>
        </w:rPr>
        <w:t>диаконовским</w:t>
      </w:r>
      <w:proofErr w:type="spellEnd"/>
      <w:r w:rsidRPr="00A51FB1">
        <w:rPr>
          <w:rFonts w:ascii="Times New Roman" w:hAnsi="Times New Roman"/>
          <w:color w:val="333333"/>
          <w:sz w:val="36"/>
          <w:szCs w:val="36"/>
          <w:lang w:eastAsia="ru-RU"/>
        </w:rPr>
        <w:t xml:space="preserve">. </w:t>
      </w:r>
      <w:proofErr w:type="spellStart"/>
      <w:r w:rsidRPr="00A51FB1">
        <w:rPr>
          <w:rFonts w:ascii="Times New Roman" w:hAnsi="Times New Roman"/>
          <w:color w:val="333333"/>
          <w:sz w:val="36"/>
          <w:szCs w:val="36"/>
          <w:lang w:eastAsia="ru-RU"/>
        </w:rPr>
        <w:t>Беглопоповцы</w:t>
      </w:r>
      <w:proofErr w:type="spellEnd"/>
      <w:r w:rsidRPr="00A51FB1">
        <w:rPr>
          <w:rFonts w:ascii="Times New Roman" w:hAnsi="Times New Roman"/>
          <w:color w:val="333333"/>
          <w:sz w:val="36"/>
          <w:szCs w:val="36"/>
          <w:lang w:eastAsia="ru-RU"/>
        </w:rPr>
        <w:t xml:space="preserve">, которые со временем стали составлять большую часть населения Злынки, считали, что их священство ведет свое начало от епископа Павла Коломенского, единственного епископа, протестовавшего против реформы патриарха Никона и пострадавшего за </w:t>
      </w:r>
      <w:proofErr w:type="spellStart"/>
      <w:r w:rsidRPr="00A51FB1">
        <w:rPr>
          <w:rFonts w:ascii="Times New Roman" w:hAnsi="Times New Roman"/>
          <w:color w:val="333333"/>
          <w:sz w:val="36"/>
          <w:szCs w:val="36"/>
          <w:lang w:eastAsia="ru-RU"/>
        </w:rPr>
        <w:t>это</w:t>
      </w:r>
      <w:proofErr w:type="gramStart"/>
      <w:r w:rsidRPr="00A51FB1">
        <w:rPr>
          <w:rFonts w:ascii="Times New Roman" w:hAnsi="Times New Roman"/>
          <w:color w:val="333333"/>
          <w:sz w:val="36"/>
          <w:szCs w:val="36"/>
          <w:lang w:eastAsia="ru-RU"/>
        </w:rPr>
        <w:t>.Б</w:t>
      </w:r>
      <w:proofErr w:type="gramEnd"/>
      <w:r w:rsidRPr="00A51FB1">
        <w:rPr>
          <w:rFonts w:ascii="Times New Roman" w:hAnsi="Times New Roman"/>
          <w:color w:val="333333"/>
          <w:sz w:val="36"/>
          <w:szCs w:val="36"/>
          <w:lang w:eastAsia="ru-RU"/>
        </w:rPr>
        <w:t>еспоповское</w:t>
      </w:r>
      <w:proofErr w:type="spellEnd"/>
      <w:r w:rsidRPr="00A51FB1">
        <w:rPr>
          <w:rFonts w:ascii="Times New Roman" w:hAnsi="Times New Roman"/>
          <w:color w:val="333333"/>
          <w:sz w:val="36"/>
          <w:szCs w:val="36"/>
          <w:lang w:eastAsia="ru-RU"/>
        </w:rPr>
        <w:t xml:space="preserve"> направление наоборот отвергало возможность привлечения беглых </w:t>
      </w:r>
      <w:proofErr w:type="spellStart"/>
      <w:r w:rsidRPr="00A51FB1">
        <w:rPr>
          <w:rFonts w:ascii="Times New Roman" w:hAnsi="Times New Roman"/>
          <w:color w:val="333333"/>
          <w:sz w:val="36"/>
          <w:szCs w:val="36"/>
          <w:lang w:eastAsia="ru-RU"/>
        </w:rPr>
        <w:t>священников.Каждое</w:t>
      </w:r>
      <w:proofErr w:type="spellEnd"/>
      <w:r w:rsidRPr="00A51FB1">
        <w:rPr>
          <w:rFonts w:ascii="Times New Roman" w:hAnsi="Times New Roman"/>
          <w:color w:val="333333"/>
          <w:sz w:val="36"/>
          <w:szCs w:val="36"/>
          <w:lang w:eastAsia="ru-RU"/>
        </w:rPr>
        <w:t xml:space="preserve"> из этих главных направлений, в свою </w:t>
      </w:r>
      <w:r w:rsidRPr="00A51FB1">
        <w:rPr>
          <w:rFonts w:ascii="Times New Roman" w:hAnsi="Times New Roman"/>
          <w:color w:val="333333"/>
          <w:sz w:val="36"/>
          <w:szCs w:val="36"/>
          <w:lang w:eastAsia="ru-RU"/>
        </w:rPr>
        <w:lastRenderedPageBreak/>
        <w:t xml:space="preserve">очередь, распалось на множество отдельных согласий или толков, которые отличались друг от друга различными, зачастую незначительными, толкованиями церковных обрядов и </w:t>
      </w:r>
      <w:proofErr w:type="spellStart"/>
      <w:r w:rsidRPr="00A51FB1">
        <w:rPr>
          <w:rFonts w:ascii="Times New Roman" w:hAnsi="Times New Roman"/>
          <w:color w:val="333333"/>
          <w:sz w:val="36"/>
          <w:szCs w:val="36"/>
          <w:lang w:eastAsia="ru-RU"/>
        </w:rPr>
        <w:t>правил</w:t>
      </w:r>
      <w:proofErr w:type="gramStart"/>
      <w:r w:rsidRPr="00A51FB1">
        <w:rPr>
          <w:rFonts w:ascii="Times New Roman" w:hAnsi="Times New Roman"/>
          <w:color w:val="333333"/>
          <w:sz w:val="36"/>
          <w:szCs w:val="36"/>
          <w:lang w:eastAsia="ru-RU"/>
        </w:rPr>
        <w:t>.В</w:t>
      </w:r>
      <w:proofErr w:type="gramEnd"/>
      <w:r w:rsidRPr="00A51FB1">
        <w:rPr>
          <w:rFonts w:ascii="Times New Roman" w:hAnsi="Times New Roman"/>
          <w:color w:val="333333"/>
          <w:sz w:val="36"/>
          <w:szCs w:val="36"/>
          <w:lang w:eastAsia="ru-RU"/>
        </w:rPr>
        <w:t>начале</w:t>
      </w:r>
      <w:proofErr w:type="spellEnd"/>
      <w:r w:rsidRPr="00A51FB1">
        <w:rPr>
          <w:rFonts w:ascii="Times New Roman" w:hAnsi="Times New Roman"/>
          <w:color w:val="333333"/>
          <w:sz w:val="36"/>
          <w:szCs w:val="36"/>
          <w:lang w:eastAsia="ru-RU"/>
        </w:rPr>
        <w:t xml:space="preserve"> в Злынке преобладали беспоповцы. Переселенцев-старообрядцев поповского толка, прибывшего с Ветки в Злынку, старались не смешивалась с местными </w:t>
      </w:r>
      <w:proofErr w:type="gramStart"/>
      <w:r w:rsidRPr="00A51FB1">
        <w:rPr>
          <w:rFonts w:ascii="Times New Roman" w:hAnsi="Times New Roman"/>
          <w:color w:val="333333"/>
          <w:sz w:val="36"/>
          <w:szCs w:val="36"/>
          <w:lang w:eastAsia="ru-RU"/>
        </w:rPr>
        <w:t>беспоповцами</w:t>
      </w:r>
      <w:proofErr w:type="gramEnd"/>
      <w:r w:rsidRPr="00A51FB1">
        <w:rPr>
          <w:rFonts w:ascii="Times New Roman" w:hAnsi="Times New Roman"/>
          <w:color w:val="333333"/>
          <w:sz w:val="36"/>
          <w:szCs w:val="36"/>
          <w:lang w:eastAsia="ru-RU"/>
        </w:rPr>
        <w:t xml:space="preserve"> и селились поодаль от них. Беспоповцы обосновались в той части, где располагалась </w:t>
      </w:r>
      <w:proofErr w:type="spellStart"/>
      <w:r w:rsidRPr="00A51FB1">
        <w:rPr>
          <w:rFonts w:ascii="Times New Roman" w:hAnsi="Times New Roman"/>
          <w:color w:val="333333"/>
          <w:sz w:val="36"/>
          <w:szCs w:val="36"/>
          <w:lang w:eastAsia="ru-RU"/>
        </w:rPr>
        <w:t>Филатовка</w:t>
      </w:r>
      <w:proofErr w:type="spellEnd"/>
      <w:r w:rsidRPr="00A51FB1">
        <w:rPr>
          <w:rFonts w:ascii="Times New Roman" w:hAnsi="Times New Roman"/>
          <w:color w:val="333333"/>
          <w:sz w:val="36"/>
          <w:szCs w:val="36"/>
          <w:lang w:eastAsia="ru-RU"/>
        </w:rPr>
        <w:t xml:space="preserve"> с ближайшими улицами и своим «Рабским» кладбищем, </w:t>
      </w:r>
      <w:proofErr w:type="spellStart"/>
      <w:r w:rsidRPr="00A51FB1">
        <w:rPr>
          <w:rFonts w:ascii="Times New Roman" w:hAnsi="Times New Roman"/>
          <w:color w:val="333333"/>
          <w:sz w:val="36"/>
          <w:szCs w:val="36"/>
          <w:lang w:eastAsia="ru-RU"/>
        </w:rPr>
        <w:t>беглопоповцы</w:t>
      </w:r>
      <w:proofErr w:type="spellEnd"/>
      <w:r w:rsidRPr="00A51FB1">
        <w:rPr>
          <w:rFonts w:ascii="Times New Roman" w:hAnsi="Times New Roman"/>
          <w:color w:val="333333"/>
          <w:sz w:val="36"/>
          <w:szCs w:val="36"/>
          <w:lang w:eastAsia="ru-RU"/>
        </w:rPr>
        <w:t xml:space="preserve"> и </w:t>
      </w:r>
      <w:proofErr w:type="spellStart"/>
      <w:r w:rsidRPr="00A51FB1">
        <w:rPr>
          <w:rFonts w:ascii="Times New Roman" w:hAnsi="Times New Roman"/>
          <w:color w:val="333333"/>
          <w:sz w:val="36"/>
          <w:szCs w:val="36"/>
          <w:lang w:eastAsia="ru-RU"/>
        </w:rPr>
        <w:t>диаконовцы</w:t>
      </w:r>
      <w:proofErr w:type="spellEnd"/>
      <w:r w:rsidRPr="00A51FB1">
        <w:rPr>
          <w:rFonts w:ascii="Times New Roman" w:hAnsi="Times New Roman"/>
          <w:color w:val="333333"/>
          <w:sz w:val="36"/>
          <w:szCs w:val="36"/>
          <w:lang w:eastAsia="ru-RU"/>
        </w:rPr>
        <w:t xml:space="preserve"> заселяли Центр, </w:t>
      </w:r>
      <w:proofErr w:type="spellStart"/>
      <w:r w:rsidRPr="00A51FB1">
        <w:rPr>
          <w:rFonts w:ascii="Times New Roman" w:hAnsi="Times New Roman"/>
          <w:color w:val="333333"/>
          <w:sz w:val="36"/>
          <w:szCs w:val="36"/>
          <w:lang w:eastAsia="ru-RU"/>
        </w:rPr>
        <w:t>Махаёвку</w:t>
      </w:r>
      <w:proofErr w:type="spellEnd"/>
      <w:r w:rsidRPr="00A51FB1">
        <w:rPr>
          <w:rFonts w:ascii="Times New Roman" w:hAnsi="Times New Roman"/>
          <w:color w:val="333333"/>
          <w:sz w:val="36"/>
          <w:szCs w:val="36"/>
          <w:lang w:eastAsia="ru-RU"/>
        </w:rPr>
        <w:t xml:space="preserve"> с соседними улицами и основали своё кладбище, ныне общегородское. Немногочисленные православные, переселившиеся из деревень, обитали, в основном, на Красном Боку. Столичный протоиерей Андрей Иоаннов с миссионерскими целями наезжал в Злынку в 1788-1791гг. В книге о своей деятельности он отмечал: </w:t>
      </w:r>
      <w:r w:rsidRPr="00A51FB1">
        <w:rPr>
          <w:rFonts w:ascii="Times New Roman" w:hAnsi="Times New Roman"/>
          <w:i/>
          <w:color w:val="333333"/>
          <w:sz w:val="36"/>
          <w:szCs w:val="36"/>
          <w:lang w:eastAsia="ru-RU"/>
        </w:rPr>
        <w:t xml:space="preserve">«В </w:t>
      </w:r>
      <w:proofErr w:type="spellStart"/>
      <w:r w:rsidRPr="00A51FB1">
        <w:rPr>
          <w:rFonts w:ascii="Times New Roman" w:hAnsi="Times New Roman"/>
          <w:i/>
          <w:color w:val="333333"/>
          <w:sz w:val="36"/>
          <w:szCs w:val="36"/>
          <w:lang w:eastAsia="ru-RU"/>
        </w:rPr>
        <w:t>Злынском</w:t>
      </w:r>
      <w:proofErr w:type="spellEnd"/>
      <w:r w:rsidRPr="00A51FB1">
        <w:rPr>
          <w:rFonts w:ascii="Times New Roman" w:hAnsi="Times New Roman"/>
          <w:i/>
          <w:color w:val="333333"/>
          <w:sz w:val="36"/>
          <w:szCs w:val="36"/>
          <w:lang w:eastAsia="ru-RU"/>
        </w:rPr>
        <w:t xml:space="preserve"> посаде есть четыре часовни наподобие церквей с колокольнями, из которых одна согласия </w:t>
      </w:r>
      <w:proofErr w:type="spellStart"/>
      <w:r w:rsidRPr="00A51FB1">
        <w:rPr>
          <w:rFonts w:ascii="Times New Roman" w:hAnsi="Times New Roman"/>
          <w:i/>
          <w:color w:val="333333"/>
          <w:sz w:val="36"/>
          <w:szCs w:val="36"/>
          <w:lang w:eastAsia="ru-RU"/>
        </w:rPr>
        <w:t>Диаконовщины</w:t>
      </w:r>
      <w:proofErr w:type="spellEnd"/>
      <w:r w:rsidRPr="00A51FB1">
        <w:rPr>
          <w:rFonts w:ascii="Times New Roman" w:hAnsi="Times New Roman"/>
          <w:i/>
          <w:color w:val="333333"/>
          <w:sz w:val="36"/>
          <w:szCs w:val="36"/>
          <w:lang w:eastAsia="ru-RU"/>
        </w:rPr>
        <w:t xml:space="preserve">, а три </w:t>
      </w:r>
      <w:proofErr w:type="spellStart"/>
      <w:r w:rsidRPr="00A51FB1">
        <w:rPr>
          <w:rFonts w:ascii="Times New Roman" w:hAnsi="Times New Roman"/>
          <w:i/>
          <w:color w:val="333333"/>
          <w:sz w:val="36"/>
          <w:szCs w:val="36"/>
          <w:lang w:eastAsia="ru-RU"/>
        </w:rPr>
        <w:t>беспоповщинские</w:t>
      </w:r>
      <w:proofErr w:type="spellEnd"/>
      <w:r w:rsidRPr="00A51FB1">
        <w:rPr>
          <w:rFonts w:ascii="Times New Roman" w:hAnsi="Times New Roman"/>
          <w:i/>
          <w:color w:val="333333"/>
          <w:sz w:val="36"/>
          <w:szCs w:val="36"/>
          <w:lang w:eastAsia="ru-RU"/>
        </w:rPr>
        <w:t xml:space="preserve"> Поморского, </w:t>
      </w:r>
      <w:proofErr w:type="spellStart"/>
      <w:r w:rsidRPr="00A51FB1">
        <w:rPr>
          <w:rFonts w:ascii="Times New Roman" w:hAnsi="Times New Roman"/>
          <w:i/>
          <w:color w:val="333333"/>
          <w:sz w:val="36"/>
          <w:szCs w:val="36"/>
          <w:lang w:eastAsia="ru-RU"/>
        </w:rPr>
        <w:t>Федосеевского</w:t>
      </w:r>
      <w:proofErr w:type="spellEnd"/>
      <w:r w:rsidRPr="00A51FB1">
        <w:rPr>
          <w:rFonts w:ascii="Times New Roman" w:hAnsi="Times New Roman"/>
          <w:i/>
          <w:color w:val="333333"/>
          <w:sz w:val="36"/>
          <w:szCs w:val="36"/>
          <w:lang w:eastAsia="ru-RU"/>
        </w:rPr>
        <w:t xml:space="preserve"> и </w:t>
      </w:r>
      <w:proofErr w:type="spellStart"/>
      <w:r w:rsidRPr="00A51FB1">
        <w:rPr>
          <w:rFonts w:ascii="Times New Roman" w:hAnsi="Times New Roman"/>
          <w:i/>
          <w:color w:val="333333"/>
          <w:sz w:val="36"/>
          <w:szCs w:val="36"/>
          <w:lang w:eastAsia="ru-RU"/>
        </w:rPr>
        <w:t>Новоженского</w:t>
      </w:r>
      <w:proofErr w:type="spellEnd"/>
      <w:r w:rsidRPr="00A51FB1">
        <w:rPr>
          <w:rFonts w:ascii="Times New Roman" w:hAnsi="Times New Roman"/>
          <w:i/>
          <w:color w:val="333333"/>
          <w:sz w:val="36"/>
          <w:szCs w:val="36"/>
          <w:lang w:eastAsia="ru-RU"/>
        </w:rPr>
        <w:t xml:space="preserve"> согласия</w:t>
      </w:r>
      <w:proofErr w:type="gramStart"/>
      <w:r w:rsidRPr="00A51FB1">
        <w:rPr>
          <w:rFonts w:ascii="Times New Roman" w:hAnsi="Times New Roman"/>
          <w:i/>
          <w:color w:val="333333"/>
          <w:sz w:val="36"/>
          <w:szCs w:val="36"/>
          <w:lang w:eastAsia="ru-RU"/>
        </w:rPr>
        <w:t>»</w:t>
      </w:r>
      <w:r w:rsidRPr="00A51FB1">
        <w:rPr>
          <w:rFonts w:ascii="Times New Roman" w:hAnsi="Times New Roman"/>
          <w:color w:val="333333"/>
          <w:sz w:val="36"/>
          <w:szCs w:val="36"/>
          <w:lang w:eastAsia="ru-RU"/>
        </w:rPr>
        <w:t>(</w:t>
      </w:r>
      <w:proofErr w:type="gramEnd"/>
      <w:r w:rsidRPr="00A51FB1">
        <w:rPr>
          <w:rFonts w:ascii="Times New Roman" w:hAnsi="Times New Roman"/>
          <w:color w:val="333333"/>
          <w:sz w:val="36"/>
          <w:szCs w:val="36"/>
          <w:lang w:eastAsia="ru-RU"/>
        </w:rPr>
        <w:t>Андрей Иоаннов «Полное историческое известие о старообрядцах, их учении, делах и разногласии» СПб, 1794, с.97).</w:t>
      </w:r>
    </w:p>
    <w:p w:rsidR="00BD4CE6" w:rsidRPr="00A51FB1" w:rsidRDefault="00BD4CE6" w:rsidP="00BD4CE6">
      <w:pPr>
        <w:spacing w:after="0"/>
        <w:ind w:left="-284" w:right="-1" w:firstLine="284"/>
        <w:jc w:val="both"/>
        <w:rPr>
          <w:rFonts w:ascii="Times New Roman" w:hAnsi="Times New Roman"/>
          <w:sz w:val="36"/>
          <w:szCs w:val="36"/>
        </w:rPr>
      </w:pPr>
      <w:r w:rsidRPr="00A51FB1">
        <w:rPr>
          <w:rFonts w:ascii="Times New Roman" w:hAnsi="Times New Roman"/>
          <w:color w:val="333333"/>
          <w:sz w:val="36"/>
          <w:szCs w:val="36"/>
          <w:lang w:eastAsia="ru-RU"/>
        </w:rPr>
        <w:t>Упомянутая миссионером «</w:t>
      </w:r>
      <w:proofErr w:type="spellStart"/>
      <w:r w:rsidRPr="00A51FB1">
        <w:rPr>
          <w:rFonts w:ascii="Times New Roman" w:hAnsi="Times New Roman"/>
          <w:color w:val="333333"/>
          <w:sz w:val="36"/>
          <w:szCs w:val="36"/>
          <w:lang w:eastAsia="ru-RU"/>
        </w:rPr>
        <w:t>диаконовская</w:t>
      </w:r>
      <w:proofErr w:type="spellEnd"/>
      <w:r w:rsidRPr="00A51FB1">
        <w:rPr>
          <w:rFonts w:ascii="Times New Roman" w:hAnsi="Times New Roman"/>
          <w:color w:val="333333"/>
          <w:sz w:val="36"/>
          <w:szCs w:val="36"/>
          <w:lang w:eastAsia="ru-RU"/>
        </w:rPr>
        <w:t xml:space="preserve">» часовня, по всей видимости, и стала основой Вознесенской церкви.  Случилось это так. Настоятель старообрядческого монастыря на речке Каменка Никодим замыслил получить священников для староверов от самой государственной православной церкви. Такое </w:t>
      </w:r>
      <w:proofErr w:type="gramStart"/>
      <w:r w:rsidRPr="00A51FB1">
        <w:rPr>
          <w:rFonts w:ascii="Times New Roman" w:hAnsi="Times New Roman"/>
          <w:color w:val="333333"/>
          <w:sz w:val="36"/>
          <w:szCs w:val="36"/>
          <w:lang w:eastAsia="ru-RU"/>
        </w:rPr>
        <w:t>разрешение</w:t>
      </w:r>
      <w:proofErr w:type="gramEnd"/>
      <w:r w:rsidRPr="00A51FB1">
        <w:rPr>
          <w:rFonts w:ascii="Times New Roman" w:hAnsi="Times New Roman"/>
          <w:color w:val="333333"/>
          <w:sz w:val="36"/>
          <w:szCs w:val="36"/>
          <w:lang w:eastAsia="ru-RU"/>
        </w:rPr>
        <w:t xml:space="preserve"> наконец было дано от самой императрицы. А чтобы отличать «согласных» с такими условиями от староверов и православных, их стали именовать </w:t>
      </w:r>
      <w:proofErr w:type="spellStart"/>
      <w:r w:rsidRPr="00A51FB1">
        <w:rPr>
          <w:rFonts w:ascii="Times New Roman" w:hAnsi="Times New Roman"/>
          <w:color w:val="333333"/>
          <w:sz w:val="36"/>
          <w:szCs w:val="36"/>
          <w:lang w:eastAsia="ru-RU"/>
        </w:rPr>
        <w:t>единоверами</w:t>
      </w:r>
      <w:proofErr w:type="spellEnd"/>
      <w:r w:rsidRPr="00A51FB1">
        <w:rPr>
          <w:rFonts w:ascii="Times New Roman" w:hAnsi="Times New Roman"/>
          <w:color w:val="333333"/>
          <w:sz w:val="36"/>
          <w:szCs w:val="36"/>
          <w:lang w:eastAsia="ru-RU"/>
        </w:rPr>
        <w:t xml:space="preserve">, а это религиозное направление </w:t>
      </w:r>
      <w:proofErr w:type="gramStart"/>
      <w:r w:rsidRPr="00A51FB1">
        <w:rPr>
          <w:rFonts w:ascii="Times New Roman" w:hAnsi="Times New Roman"/>
          <w:color w:val="333333"/>
          <w:sz w:val="36"/>
          <w:szCs w:val="36"/>
          <w:lang w:eastAsia="ru-RU"/>
        </w:rPr>
        <w:t>-е</w:t>
      </w:r>
      <w:proofErr w:type="gramEnd"/>
      <w:r w:rsidRPr="00A51FB1">
        <w:rPr>
          <w:rFonts w:ascii="Times New Roman" w:hAnsi="Times New Roman"/>
          <w:color w:val="333333"/>
          <w:sz w:val="36"/>
          <w:szCs w:val="36"/>
          <w:lang w:eastAsia="ru-RU"/>
        </w:rPr>
        <w:t xml:space="preserve">диноверием. Для </w:t>
      </w:r>
      <w:r w:rsidRPr="00A51FB1">
        <w:rPr>
          <w:rFonts w:ascii="Times New Roman" w:hAnsi="Times New Roman"/>
          <w:color w:val="333333"/>
          <w:sz w:val="36"/>
          <w:szCs w:val="36"/>
          <w:lang w:eastAsia="ru-RU"/>
        </w:rPr>
        <w:lastRenderedPageBreak/>
        <w:t xml:space="preserve">распространения его на практике из Петербурга в </w:t>
      </w:r>
      <w:proofErr w:type="spellStart"/>
      <w:r w:rsidRPr="00A51FB1">
        <w:rPr>
          <w:rFonts w:ascii="Times New Roman" w:hAnsi="Times New Roman"/>
          <w:color w:val="333333"/>
          <w:sz w:val="36"/>
          <w:szCs w:val="36"/>
          <w:lang w:eastAsia="ru-RU"/>
        </w:rPr>
        <w:t>Стародубье</w:t>
      </w:r>
      <w:proofErr w:type="spellEnd"/>
      <w:r w:rsidRPr="00A51FB1">
        <w:rPr>
          <w:rFonts w:ascii="Times New Roman" w:hAnsi="Times New Roman"/>
          <w:color w:val="333333"/>
          <w:sz w:val="36"/>
          <w:szCs w:val="36"/>
          <w:lang w:eastAsia="ru-RU"/>
        </w:rPr>
        <w:t xml:space="preserve"> и был послан Андрей Иоаннов. Но вот </w:t>
      </w:r>
      <w:proofErr w:type="spellStart"/>
      <w:r w:rsidRPr="00A51FB1">
        <w:rPr>
          <w:rFonts w:ascii="Times New Roman" w:hAnsi="Times New Roman"/>
          <w:color w:val="333333"/>
          <w:sz w:val="36"/>
          <w:szCs w:val="36"/>
          <w:lang w:eastAsia="ru-RU"/>
        </w:rPr>
        <w:t>злынковские</w:t>
      </w:r>
      <w:proofErr w:type="spellEnd"/>
      <w:r w:rsidRPr="00A51FB1">
        <w:rPr>
          <w:rFonts w:ascii="Times New Roman" w:hAnsi="Times New Roman"/>
          <w:color w:val="333333"/>
          <w:sz w:val="36"/>
          <w:szCs w:val="36"/>
          <w:lang w:eastAsia="ru-RU"/>
        </w:rPr>
        <w:t xml:space="preserve"> старообрядцы – «несогласные» были настроены против принятия «единоверия». </w:t>
      </w:r>
      <w:r w:rsidRPr="00A51FB1">
        <w:rPr>
          <w:rFonts w:ascii="Times New Roman" w:hAnsi="Times New Roman"/>
          <w:sz w:val="36"/>
          <w:szCs w:val="36"/>
        </w:rPr>
        <w:t xml:space="preserve">Как «основывал» Вознесенскую церковь в Злынке Андрей Иоаннов поведал много позднее журнал «Странник»: </w:t>
      </w:r>
      <w:r w:rsidRPr="00A51FB1">
        <w:rPr>
          <w:rFonts w:ascii="Times New Roman" w:hAnsi="Times New Roman"/>
          <w:i/>
          <w:sz w:val="36"/>
          <w:szCs w:val="36"/>
        </w:rPr>
        <w:t xml:space="preserve">«28 марта 1789г. он посетил Злынку и находился в ней несколько недель; крестил, исповедал и причастил до 50 человек в доме ратмана Андрея Павлова. В мае </w:t>
      </w:r>
      <w:proofErr w:type="spellStart"/>
      <w:r w:rsidRPr="00A51FB1">
        <w:rPr>
          <w:rFonts w:ascii="Times New Roman" w:hAnsi="Times New Roman"/>
          <w:i/>
          <w:sz w:val="36"/>
          <w:szCs w:val="36"/>
        </w:rPr>
        <w:t>злынковские</w:t>
      </w:r>
      <w:proofErr w:type="spellEnd"/>
      <w:r w:rsidRPr="00A51FB1">
        <w:rPr>
          <w:rFonts w:ascii="Times New Roman" w:hAnsi="Times New Roman"/>
          <w:i/>
          <w:sz w:val="36"/>
          <w:szCs w:val="36"/>
        </w:rPr>
        <w:t xml:space="preserve"> согласные подали губернатору прошение об отдаче им одной из трех часовен с тем, чтобы прирубить к ней алтарь и освятить в церковь Вознесения Господня. </w:t>
      </w:r>
      <w:proofErr w:type="gramStart"/>
      <w:r w:rsidRPr="00A51FB1">
        <w:rPr>
          <w:rFonts w:ascii="Times New Roman" w:hAnsi="Times New Roman"/>
          <w:i/>
          <w:sz w:val="36"/>
          <w:szCs w:val="36"/>
        </w:rPr>
        <w:t>Губернатор согласился, но не согласились «несогласные», которые даже предлагали «согласным» оплатить часть стоимости часовни, приходящей на долю «согласных» в размере 200 руб.».</w:t>
      </w:r>
      <w:r w:rsidRPr="00A51FB1">
        <w:rPr>
          <w:rFonts w:ascii="Times New Roman" w:hAnsi="Times New Roman"/>
          <w:sz w:val="36"/>
          <w:szCs w:val="36"/>
        </w:rPr>
        <w:t xml:space="preserve"> («Странник», 1863,, с.17-65).</w:t>
      </w:r>
      <w:proofErr w:type="gramEnd"/>
      <w:r w:rsidRPr="00A51FB1">
        <w:rPr>
          <w:rFonts w:ascii="Times New Roman" w:hAnsi="Times New Roman"/>
          <w:sz w:val="36"/>
          <w:szCs w:val="36"/>
        </w:rPr>
        <w:t xml:space="preserve"> На этом споры закончились и через два год</w:t>
      </w:r>
      <w:proofErr w:type="gramStart"/>
      <w:r w:rsidRPr="00A51FB1">
        <w:rPr>
          <w:rFonts w:ascii="Times New Roman" w:hAnsi="Times New Roman"/>
          <w:sz w:val="36"/>
          <w:szCs w:val="36"/>
        </w:rPr>
        <w:t>а Иоа</w:t>
      </w:r>
      <w:proofErr w:type="gramEnd"/>
      <w:r w:rsidRPr="00A51FB1">
        <w:rPr>
          <w:rFonts w:ascii="Times New Roman" w:hAnsi="Times New Roman"/>
          <w:sz w:val="36"/>
          <w:szCs w:val="36"/>
        </w:rPr>
        <w:t xml:space="preserve">ннов прибыл отбирать часовню силой. В январе 1791г. Иоаннов вторично побывал в Злынке и, пользуясь личным распоряжением Новгород-Северского губернатора </w:t>
      </w:r>
      <w:proofErr w:type="spellStart"/>
      <w:r w:rsidRPr="00A51FB1">
        <w:rPr>
          <w:rFonts w:ascii="Times New Roman" w:hAnsi="Times New Roman"/>
          <w:sz w:val="36"/>
          <w:szCs w:val="36"/>
        </w:rPr>
        <w:t>И.Б.Бибикова</w:t>
      </w:r>
      <w:proofErr w:type="spellEnd"/>
      <w:r w:rsidRPr="00A51FB1">
        <w:rPr>
          <w:rFonts w:ascii="Times New Roman" w:hAnsi="Times New Roman"/>
          <w:sz w:val="36"/>
          <w:szCs w:val="36"/>
        </w:rPr>
        <w:t>, отобрал ключи от старообрядческой «</w:t>
      </w:r>
      <w:proofErr w:type="spellStart"/>
      <w:r w:rsidRPr="00A51FB1">
        <w:rPr>
          <w:rFonts w:ascii="Times New Roman" w:hAnsi="Times New Roman"/>
          <w:sz w:val="36"/>
          <w:szCs w:val="36"/>
        </w:rPr>
        <w:t>Злынковской</w:t>
      </w:r>
      <w:proofErr w:type="spellEnd"/>
      <w:r w:rsidRPr="00A51FB1">
        <w:rPr>
          <w:rFonts w:ascii="Times New Roman" w:hAnsi="Times New Roman"/>
          <w:sz w:val="36"/>
          <w:szCs w:val="36"/>
        </w:rPr>
        <w:t xml:space="preserve"> часовни», где и совершил службу. Как свидетельствует история, 13 января 1791г. сам губернатор </w:t>
      </w:r>
      <w:proofErr w:type="spellStart"/>
      <w:r w:rsidRPr="00A51FB1">
        <w:rPr>
          <w:rFonts w:ascii="Times New Roman" w:hAnsi="Times New Roman"/>
          <w:sz w:val="36"/>
          <w:szCs w:val="36"/>
        </w:rPr>
        <w:t>Бибиков</w:t>
      </w:r>
      <w:proofErr w:type="spellEnd"/>
      <w:r w:rsidRPr="00A51FB1">
        <w:rPr>
          <w:rFonts w:ascii="Times New Roman" w:hAnsi="Times New Roman"/>
          <w:sz w:val="36"/>
          <w:szCs w:val="36"/>
        </w:rPr>
        <w:t xml:space="preserve"> в сопровождении </w:t>
      </w:r>
      <w:proofErr w:type="spellStart"/>
      <w:r w:rsidRPr="00A51FB1">
        <w:rPr>
          <w:rFonts w:ascii="Times New Roman" w:hAnsi="Times New Roman"/>
          <w:sz w:val="36"/>
          <w:szCs w:val="36"/>
        </w:rPr>
        <w:t>новоместского</w:t>
      </w:r>
      <w:proofErr w:type="spellEnd"/>
      <w:r w:rsidRPr="00A51FB1">
        <w:rPr>
          <w:rFonts w:ascii="Times New Roman" w:hAnsi="Times New Roman"/>
          <w:sz w:val="36"/>
          <w:szCs w:val="36"/>
        </w:rPr>
        <w:t xml:space="preserve"> исправника </w:t>
      </w:r>
      <w:proofErr w:type="spellStart"/>
      <w:r w:rsidRPr="00A51FB1">
        <w:rPr>
          <w:rFonts w:ascii="Times New Roman" w:hAnsi="Times New Roman"/>
          <w:sz w:val="36"/>
          <w:szCs w:val="36"/>
        </w:rPr>
        <w:t>Виленского</w:t>
      </w:r>
      <w:proofErr w:type="spellEnd"/>
      <w:r w:rsidRPr="00A51FB1">
        <w:rPr>
          <w:rFonts w:ascii="Times New Roman" w:hAnsi="Times New Roman"/>
          <w:sz w:val="36"/>
          <w:szCs w:val="36"/>
        </w:rPr>
        <w:t xml:space="preserve"> и </w:t>
      </w:r>
      <w:proofErr w:type="spellStart"/>
      <w:r w:rsidRPr="00A51FB1">
        <w:rPr>
          <w:rFonts w:ascii="Times New Roman" w:hAnsi="Times New Roman"/>
          <w:sz w:val="36"/>
          <w:szCs w:val="36"/>
        </w:rPr>
        <w:t>новоместского</w:t>
      </w:r>
      <w:proofErr w:type="spellEnd"/>
      <w:r w:rsidRPr="00A51FB1">
        <w:rPr>
          <w:rFonts w:ascii="Times New Roman" w:hAnsi="Times New Roman"/>
          <w:sz w:val="36"/>
          <w:szCs w:val="36"/>
        </w:rPr>
        <w:t xml:space="preserve"> городничего Мохова посетил посады Климовский, </w:t>
      </w:r>
      <w:proofErr w:type="spellStart"/>
      <w:r w:rsidRPr="00A51FB1">
        <w:rPr>
          <w:rFonts w:ascii="Times New Roman" w:hAnsi="Times New Roman"/>
          <w:sz w:val="36"/>
          <w:szCs w:val="36"/>
        </w:rPr>
        <w:t>Зыбковский</w:t>
      </w:r>
      <w:proofErr w:type="spellEnd"/>
      <w:r w:rsidRPr="00A51FB1">
        <w:rPr>
          <w:rFonts w:ascii="Times New Roman" w:hAnsi="Times New Roman"/>
          <w:sz w:val="36"/>
          <w:szCs w:val="36"/>
        </w:rPr>
        <w:t xml:space="preserve"> и </w:t>
      </w:r>
      <w:proofErr w:type="spellStart"/>
      <w:r w:rsidRPr="00A51FB1">
        <w:rPr>
          <w:rFonts w:ascii="Times New Roman" w:hAnsi="Times New Roman"/>
          <w:sz w:val="36"/>
          <w:szCs w:val="36"/>
        </w:rPr>
        <w:t>Злынковский</w:t>
      </w:r>
      <w:proofErr w:type="spellEnd"/>
      <w:r w:rsidRPr="00A51FB1">
        <w:rPr>
          <w:rFonts w:ascii="Times New Roman" w:hAnsi="Times New Roman"/>
          <w:sz w:val="36"/>
          <w:szCs w:val="36"/>
        </w:rPr>
        <w:t>. В его присутствии были отобраны ключи от Климовского Покровского мужского и Климовского Казанского женского монастырей, от Успенской часовни в Злынке. В 1794г. Иоаннов освятил часовню как Вознесенскую единоверческую церковь.</w:t>
      </w:r>
    </w:p>
    <w:p w:rsidR="00BD4CE6" w:rsidRPr="00A51FB1" w:rsidRDefault="00BD4CE6" w:rsidP="00BD4CE6">
      <w:pPr>
        <w:spacing w:after="0"/>
        <w:ind w:left="-284" w:firstLine="284"/>
        <w:jc w:val="both"/>
        <w:rPr>
          <w:rFonts w:ascii="Times New Roman" w:hAnsi="Times New Roman"/>
          <w:sz w:val="36"/>
          <w:szCs w:val="36"/>
        </w:rPr>
      </w:pPr>
      <w:r w:rsidRPr="00A51FB1">
        <w:rPr>
          <w:rFonts w:ascii="Arial" w:hAnsi="Arial" w:cs="Arial"/>
          <w:noProof/>
          <w:color w:val="333333"/>
          <w:sz w:val="36"/>
          <w:szCs w:val="36"/>
          <w:lang w:eastAsia="ru-RU"/>
        </w:rPr>
        <w:lastRenderedPageBreak/>
        <w:drawing>
          <wp:inline distT="0" distB="0" distL="0" distR="0" wp14:anchorId="2E2CD93B" wp14:editId="099667C8">
            <wp:extent cx="2291715" cy="3051810"/>
            <wp:effectExtent l="0" t="0" r="0" b="0"/>
            <wp:docPr id="26" name="Рисунок 26" descr="http://dg51.odnoklassniki.ru/getImage?photoId=291617189313&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g51.odnoklassniki.ru/getImage?photoId=291617189313&amp;photoType=0"/>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291715" cy="3051810"/>
                    </a:xfrm>
                    <a:prstGeom prst="rect">
                      <a:avLst/>
                    </a:prstGeom>
                    <a:noFill/>
                    <a:ln>
                      <a:noFill/>
                    </a:ln>
                  </pic:spPr>
                </pic:pic>
              </a:graphicData>
            </a:graphic>
          </wp:inline>
        </w:drawing>
      </w:r>
      <w:r w:rsidRPr="00A51FB1">
        <w:rPr>
          <w:rFonts w:ascii="Times New Roman" w:hAnsi="Times New Roman"/>
          <w:noProof/>
          <w:sz w:val="36"/>
          <w:szCs w:val="36"/>
          <w:lang w:eastAsia="ru-RU"/>
        </w:rPr>
        <w:drawing>
          <wp:inline distT="0" distB="0" distL="0" distR="0" wp14:anchorId="6A1811BC" wp14:editId="386D4E56">
            <wp:extent cx="3586480" cy="305181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586480" cy="3051810"/>
                    </a:xfrm>
                    <a:prstGeom prst="rect">
                      <a:avLst/>
                    </a:prstGeom>
                    <a:noFill/>
                    <a:ln>
                      <a:noFill/>
                    </a:ln>
                  </pic:spPr>
                </pic:pic>
              </a:graphicData>
            </a:graphic>
          </wp:inline>
        </w:drawing>
      </w:r>
    </w:p>
    <w:p w:rsidR="00BD4CE6" w:rsidRPr="00A51FB1" w:rsidRDefault="00BD4CE6" w:rsidP="00BD4CE6">
      <w:pPr>
        <w:spacing w:after="0"/>
        <w:ind w:left="-284" w:firstLine="284"/>
        <w:jc w:val="center"/>
        <w:rPr>
          <w:rFonts w:ascii="Times New Roman" w:hAnsi="Times New Roman"/>
          <w:sz w:val="36"/>
          <w:szCs w:val="36"/>
        </w:rPr>
      </w:pPr>
      <w:r w:rsidRPr="00A51FB1">
        <w:rPr>
          <w:rFonts w:ascii="Times New Roman" w:hAnsi="Times New Roman"/>
          <w:sz w:val="36"/>
          <w:szCs w:val="36"/>
        </w:rPr>
        <w:t>Вознесенская церковь (фото 2000-х гг.)</w:t>
      </w:r>
    </w:p>
    <w:p w:rsidR="00BD4CE6" w:rsidRPr="00A51FB1" w:rsidRDefault="00BD4CE6" w:rsidP="00BD4CE6">
      <w:pPr>
        <w:spacing w:after="0"/>
        <w:ind w:left="-284" w:firstLine="284"/>
        <w:jc w:val="both"/>
        <w:rPr>
          <w:rFonts w:ascii="Times New Roman" w:hAnsi="Times New Roman"/>
          <w:sz w:val="36"/>
          <w:szCs w:val="36"/>
        </w:rPr>
      </w:pPr>
      <w:r w:rsidRPr="00A51FB1">
        <w:rPr>
          <w:rFonts w:ascii="Times New Roman" w:hAnsi="Times New Roman"/>
          <w:sz w:val="36"/>
          <w:szCs w:val="36"/>
        </w:rPr>
        <w:t xml:space="preserve">В 1845г. в Злынку приехал очередной миссионер, бывший когда-то старообрядцем, но потом ставший протоиереем санкт-петербургской Никольской единоверческой церкви </w:t>
      </w:r>
      <w:proofErr w:type="spellStart"/>
      <w:r w:rsidRPr="00A51FB1">
        <w:rPr>
          <w:rFonts w:ascii="Times New Roman" w:hAnsi="Times New Roman"/>
          <w:sz w:val="36"/>
          <w:szCs w:val="36"/>
        </w:rPr>
        <w:t>Т.А.Верховский</w:t>
      </w:r>
      <w:proofErr w:type="spellEnd"/>
      <w:r w:rsidRPr="00A51FB1">
        <w:rPr>
          <w:rFonts w:ascii="Times New Roman" w:hAnsi="Times New Roman"/>
          <w:sz w:val="36"/>
          <w:szCs w:val="36"/>
        </w:rPr>
        <w:t xml:space="preserve">. </w:t>
      </w:r>
      <w:proofErr w:type="gramStart"/>
      <w:r w:rsidRPr="00A51FB1">
        <w:rPr>
          <w:rFonts w:ascii="Times New Roman" w:hAnsi="Times New Roman"/>
          <w:sz w:val="36"/>
          <w:szCs w:val="36"/>
        </w:rPr>
        <w:t xml:space="preserve">Он нашел, что Вознесенская церковь </w:t>
      </w:r>
      <w:r w:rsidRPr="00A51FB1">
        <w:rPr>
          <w:rFonts w:ascii="Times New Roman" w:hAnsi="Times New Roman"/>
          <w:i/>
          <w:sz w:val="36"/>
          <w:szCs w:val="36"/>
        </w:rPr>
        <w:t>«ветха и во многих местах имеет течи, дерево погнило, утвари недостаточно и иконостаса не было, но малочисленности и бедности прихожан церковь оставалась в долгу, …при церкви с 1832г. начата постройка церкви каменной, но за недостатком наличной суммы оставлена недоконченной и от времени приходит в упадок»</w:t>
      </w:r>
      <w:r w:rsidRPr="00A51FB1">
        <w:rPr>
          <w:rFonts w:ascii="Times New Roman" w:hAnsi="Times New Roman"/>
          <w:sz w:val="36"/>
          <w:szCs w:val="36"/>
        </w:rPr>
        <w:t xml:space="preserve"> (</w:t>
      </w:r>
      <w:proofErr w:type="spellStart"/>
      <w:r w:rsidRPr="00A51FB1">
        <w:rPr>
          <w:rFonts w:ascii="Times New Roman" w:hAnsi="Times New Roman"/>
          <w:sz w:val="36"/>
          <w:szCs w:val="36"/>
        </w:rPr>
        <w:t>Верховский</w:t>
      </w:r>
      <w:proofErr w:type="spellEnd"/>
      <w:r w:rsidRPr="00A51FB1">
        <w:rPr>
          <w:rFonts w:ascii="Times New Roman" w:hAnsi="Times New Roman"/>
          <w:sz w:val="36"/>
          <w:szCs w:val="36"/>
        </w:rPr>
        <w:t xml:space="preserve"> Т.А. «</w:t>
      </w:r>
      <w:proofErr w:type="spellStart"/>
      <w:r w:rsidRPr="00A51FB1">
        <w:rPr>
          <w:rFonts w:ascii="Times New Roman" w:hAnsi="Times New Roman"/>
          <w:sz w:val="36"/>
          <w:szCs w:val="36"/>
        </w:rPr>
        <w:t>Стародубье</w:t>
      </w:r>
      <w:proofErr w:type="spellEnd"/>
      <w:r w:rsidRPr="00A51FB1">
        <w:rPr>
          <w:rFonts w:ascii="Times New Roman" w:hAnsi="Times New Roman"/>
          <w:sz w:val="36"/>
          <w:szCs w:val="36"/>
        </w:rPr>
        <w:t>», Казань, 1874, стр.97).</w:t>
      </w:r>
      <w:proofErr w:type="gramEnd"/>
      <w:r w:rsidRPr="00A51FB1">
        <w:rPr>
          <w:rFonts w:ascii="Times New Roman" w:hAnsi="Times New Roman"/>
          <w:sz w:val="36"/>
          <w:szCs w:val="36"/>
        </w:rPr>
        <w:t xml:space="preserve"> И в 1848г. недостроенная каменная церковь продолжала </w:t>
      </w:r>
      <w:proofErr w:type="spellStart"/>
      <w:r w:rsidRPr="00A51FB1">
        <w:rPr>
          <w:rFonts w:ascii="Times New Roman" w:hAnsi="Times New Roman"/>
          <w:sz w:val="36"/>
          <w:szCs w:val="36"/>
        </w:rPr>
        <w:t>разваливаться</w:t>
      </w:r>
      <w:proofErr w:type="gramStart"/>
      <w:r w:rsidRPr="00A51FB1">
        <w:rPr>
          <w:rFonts w:ascii="Times New Roman" w:hAnsi="Times New Roman"/>
          <w:sz w:val="36"/>
          <w:szCs w:val="36"/>
        </w:rPr>
        <w:t>.Д</w:t>
      </w:r>
      <w:proofErr w:type="gramEnd"/>
      <w:r w:rsidRPr="00A51FB1">
        <w:rPr>
          <w:rFonts w:ascii="Times New Roman" w:hAnsi="Times New Roman"/>
          <w:sz w:val="36"/>
          <w:szCs w:val="36"/>
        </w:rPr>
        <w:t>остроена</w:t>
      </w:r>
      <w:proofErr w:type="spellEnd"/>
      <w:r w:rsidRPr="00A51FB1">
        <w:rPr>
          <w:rFonts w:ascii="Times New Roman" w:hAnsi="Times New Roman"/>
          <w:sz w:val="36"/>
          <w:szCs w:val="36"/>
        </w:rPr>
        <w:t xml:space="preserve"> она была много позже, ибо годом освящения этой церкви считается 1870г. («Календарь Черниговской губернии на 1891г.», с.122). </w:t>
      </w:r>
    </w:p>
    <w:p w:rsidR="00BD4CE6" w:rsidRPr="00A51FB1" w:rsidRDefault="00BD4CE6" w:rsidP="00BD4CE6">
      <w:pPr>
        <w:spacing w:after="0"/>
        <w:ind w:left="-284" w:firstLine="284"/>
        <w:jc w:val="center"/>
        <w:rPr>
          <w:rFonts w:ascii="Times New Roman" w:hAnsi="Times New Roman"/>
          <w:sz w:val="36"/>
          <w:szCs w:val="36"/>
        </w:rPr>
      </w:pPr>
      <w:r w:rsidRPr="00A51FB1">
        <w:rPr>
          <w:rFonts w:ascii="Times New Roman" w:hAnsi="Times New Roman"/>
          <w:noProof/>
          <w:sz w:val="36"/>
          <w:szCs w:val="36"/>
          <w:lang w:eastAsia="ru-RU"/>
        </w:rPr>
        <w:lastRenderedPageBreak/>
        <w:drawing>
          <wp:inline distT="0" distB="0" distL="0" distR="0" wp14:anchorId="54630871" wp14:editId="7647B0A9">
            <wp:extent cx="3348990" cy="2517775"/>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348990" cy="2517775"/>
                    </a:xfrm>
                    <a:prstGeom prst="rect">
                      <a:avLst/>
                    </a:prstGeom>
                    <a:noFill/>
                    <a:ln>
                      <a:noFill/>
                    </a:ln>
                  </pic:spPr>
                </pic:pic>
              </a:graphicData>
            </a:graphic>
          </wp:inline>
        </w:drawing>
      </w:r>
    </w:p>
    <w:p w:rsidR="00BD4CE6" w:rsidRPr="00A51FB1" w:rsidRDefault="00BD4CE6" w:rsidP="00BD4CE6">
      <w:pPr>
        <w:spacing w:after="0"/>
        <w:ind w:left="-284" w:firstLine="284"/>
        <w:jc w:val="center"/>
        <w:rPr>
          <w:rFonts w:ascii="Times New Roman" w:hAnsi="Times New Roman"/>
          <w:sz w:val="36"/>
          <w:szCs w:val="36"/>
        </w:rPr>
      </w:pPr>
      <w:r w:rsidRPr="00A51FB1">
        <w:rPr>
          <w:rFonts w:ascii="Times New Roman" w:hAnsi="Times New Roman"/>
          <w:sz w:val="36"/>
          <w:szCs w:val="36"/>
        </w:rPr>
        <w:t>Внутренний вид Вознесенской церкви (фото 2000-х гг.)</w:t>
      </w:r>
    </w:p>
    <w:p w:rsidR="00BD4CE6" w:rsidRPr="00A51FB1" w:rsidRDefault="00BD4CE6" w:rsidP="00BD4CE6">
      <w:pPr>
        <w:spacing w:after="0"/>
        <w:ind w:left="-284" w:firstLine="284"/>
        <w:jc w:val="both"/>
        <w:rPr>
          <w:rFonts w:ascii="Times New Roman" w:hAnsi="Times New Roman"/>
          <w:sz w:val="36"/>
          <w:szCs w:val="36"/>
        </w:rPr>
      </w:pPr>
      <w:r w:rsidRPr="00A51FB1">
        <w:rPr>
          <w:rFonts w:ascii="Times New Roman" w:hAnsi="Times New Roman"/>
          <w:sz w:val="36"/>
          <w:szCs w:val="36"/>
        </w:rPr>
        <w:t>Среди прихожан Вознесенская церковь ещё именовалась «</w:t>
      </w:r>
      <w:proofErr w:type="spellStart"/>
      <w:r w:rsidRPr="00A51FB1">
        <w:rPr>
          <w:rFonts w:ascii="Times New Roman" w:hAnsi="Times New Roman"/>
          <w:sz w:val="36"/>
          <w:szCs w:val="36"/>
        </w:rPr>
        <w:t>летней»</w:t>
      </w:r>
      <w:proofErr w:type="gramStart"/>
      <w:r w:rsidRPr="00A51FB1">
        <w:rPr>
          <w:rFonts w:ascii="Times New Roman" w:hAnsi="Times New Roman"/>
          <w:sz w:val="36"/>
          <w:szCs w:val="36"/>
        </w:rPr>
        <w:t>.Н</w:t>
      </w:r>
      <w:proofErr w:type="gramEnd"/>
      <w:r w:rsidRPr="00A51FB1">
        <w:rPr>
          <w:rFonts w:ascii="Times New Roman" w:hAnsi="Times New Roman"/>
          <w:sz w:val="36"/>
          <w:szCs w:val="36"/>
        </w:rPr>
        <w:t>есколько</w:t>
      </w:r>
      <w:proofErr w:type="spellEnd"/>
      <w:r w:rsidRPr="00A51FB1">
        <w:rPr>
          <w:rFonts w:ascii="Times New Roman" w:hAnsi="Times New Roman"/>
          <w:sz w:val="36"/>
          <w:szCs w:val="36"/>
        </w:rPr>
        <w:t xml:space="preserve"> позднее рядом с ней появилась и «зимняя» церковь. Об освящении этого нового единоверческого каменного храма во имя св. Николая Чудотворца, устроенного на собственные средства купца и фабриканта Федора Игнатьевича Осипова, имеется достаточно подробный отчет в «Прибавлениях к Черниговским епархиальным известиям» за 1899 год. Торжественное освящение состоялось 5 июля 1898г. В нем принимали участие 9 священников и 2 диакона с певческим хором монахинь Малино-Островского монастыря. Масса народа наполнила храм и церковный погост. Присутствовало немало старообрядцев, принимавших активное участие в молебне вместе со своими уставщиками. </w:t>
      </w:r>
      <w:proofErr w:type="gramStart"/>
      <w:r w:rsidRPr="00A51FB1">
        <w:rPr>
          <w:rFonts w:ascii="Times New Roman" w:hAnsi="Times New Roman"/>
          <w:i/>
          <w:sz w:val="36"/>
          <w:szCs w:val="36"/>
        </w:rPr>
        <w:t>«</w:t>
      </w:r>
      <w:proofErr w:type="spellStart"/>
      <w:r w:rsidRPr="00A51FB1">
        <w:rPr>
          <w:rFonts w:ascii="Times New Roman" w:hAnsi="Times New Roman"/>
          <w:i/>
          <w:sz w:val="36"/>
          <w:szCs w:val="36"/>
        </w:rPr>
        <w:t>Новоустроенный</w:t>
      </w:r>
      <w:proofErr w:type="spellEnd"/>
      <w:r w:rsidRPr="00A51FB1">
        <w:rPr>
          <w:rFonts w:ascii="Times New Roman" w:hAnsi="Times New Roman"/>
          <w:i/>
          <w:sz w:val="36"/>
          <w:szCs w:val="36"/>
        </w:rPr>
        <w:t xml:space="preserve"> и освященный храм сей по величине небольшой, но вместительный, так как в нем нет ни колонн, ни поперечных сводов…, а представляет собой сплошную светлую залу, разделенную малозаметной аркой на восточную и западную части.</w:t>
      </w:r>
      <w:proofErr w:type="gramEnd"/>
      <w:r w:rsidRPr="00A51FB1">
        <w:rPr>
          <w:rFonts w:ascii="Times New Roman" w:hAnsi="Times New Roman"/>
          <w:i/>
          <w:sz w:val="36"/>
          <w:szCs w:val="36"/>
        </w:rPr>
        <w:t xml:space="preserve"> Иконостас и </w:t>
      </w:r>
      <w:proofErr w:type="spellStart"/>
      <w:r w:rsidRPr="00A51FB1">
        <w:rPr>
          <w:rFonts w:ascii="Times New Roman" w:hAnsi="Times New Roman"/>
          <w:i/>
          <w:sz w:val="36"/>
          <w:szCs w:val="36"/>
        </w:rPr>
        <w:t>заклиросные</w:t>
      </w:r>
      <w:proofErr w:type="spellEnd"/>
      <w:r w:rsidRPr="00A51FB1">
        <w:rPr>
          <w:rFonts w:ascii="Times New Roman" w:hAnsi="Times New Roman"/>
          <w:i/>
          <w:sz w:val="36"/>
          <w:szCs w:val="36"/>
        </w:rPr>
        <w:t xml:space="preserve"> киоты прекрасной резной работы, чуть не сплошь залиты золотом и чудной, в старинном стиле московской работы образа производят </w:t>
      </w:r>
      <w:r w:rsidRPr="00A51FB1">
        <w:rPr>
          <w:rFonts w:ascii="Times New Roman" w:hAnsi="Times New Roman"/>
          <w:i/>
          <w:sz w:val="36"/>
          <w:szCs w:val="36"/>
        </w:rPr>
        <w:lastRenderedPageBreak/>
        <w:t>весьма приятное впечатление»,</w:t>
      </w:r>
      <w:r w:rsidRPr="00A51FB1">
        <w:rPr>
          <w:rFonts w:ascii="Times New Roman" w:hAnsi="Times New Roman"/>
          <w:sz w:val="36"/>
          <w:szCs w:val="36"/>
        </w:rPr>
        <w:t xml:space="preserve"> – отмечал очевидец, священник Никольской церкви </w:t>
      </w:r>
      <w:proofErr w:type="spellStart"/>
      <w:r w:rsidRPr="00A51FB1">
        <w:rPr>
          <w:rFonts w:ascii="Times New Roman" w:hAnsi="Times New Roman"/>
          <w:sz w:val="36"/>
          <w:szCs w:val="36"/>
        </w:rPr>
        <w:t>Г.Григоровский</w:t>
      </w:r>
      <w:proofErr w:type="spellEnd"/>
      <w:r w:rsidRPr="00A51FB1">
        <w:rPr>
          <w:rFonts w:ascii="Times New Roman" w:hAnsi="Times New Roman"/>
          <w:sz w:val="36"/>
          <w:szCs w:val="36"/>
        </w:rPr>
        <w:t xml:space="preserve"> из Новозыбкова, участвовавший в торжествах. </w:t>
      </w:r>
      <w:r w:rsidRPr="00A51FB1">
        <w:rPr>
          <w:rFonts w:ascii="Times New Roman" w:hAnsi="Times New Roman"/>
          <w:i/>
          <w:sz w:val="36"/>
          <w:szCs w:val="36"/>
        </w:rPr>
        <w:t xml:space="preserve">«Подобранная со вкусом утварь: </w:t>
      </w:r>
      <w:proofErr w:type="spellStart"/>
      <w:r w:rsidRPr="00A51FB1">
        <w:rPr>
          <w:rFonts w:ascii="Times New Roman" w:hAnsi="Times New Roman"/>
          <w:i/>
          <w:sz w:val="36"/>
          <w:szCs w:val="36"/>
        </w:rPr>
        <w:t>раскошное</w:t>
      </w:r>
      <w:proofErr w:type="spellEnd"/>
      <w:r w:rsidRPr="00A51FB1">
        <w:rPr>
          <w:rFonts w:ascii="Times New Roman" w:hAnsi="Times New Roman"/>
          <w:i/>
          <w:sz w:val="36"/>
          <w:szCs w:val="36"/>
        </w:rPr>
        <w:t xml:space="preserve"> позлащенное паникадило, позлащенные резной работы металлические хоругви, серебряный, позлащенный, изящной работы ковчег, серебряные, позлащенные массивные сосуды, такие же напрестольные кресты и Евангелие ясно свидетельствуют, что устроитель храма не жалел на это затрат и лишь заботился о благолепии и благоустроенности храма</w:t>
      </w:r>
      <w:proofErr w:type="gramStart"/>
      <w:r w:rsidRPr="00A51FB1">
        <w:rPr>
          <w:rFonts w:ascii="Times New Roman" w:hAnsi="Times New Roman"/>
          <w:i/>
          <w:sz w:val="36"/>
          <w:szCs w:val="36"/>
        </w:rPr>
        <w:t>…С</w:t>
      </w:r>
      <w:proofErr w:type="gramEnd"/>
      <w:r w:rsidRPr="00A51FB1">
        <w:rPr>
          <w:rFonts w:ascii="Times New Roman" w:hAnsi="Times New Roman"/>
          <w:i/>
          <w:sz w:val="36"/>
          <w:szCs w:val="36"/>
        </w:rPr>
        <w:t xml:space="preserve">ей </w:t>
      </w:r>
      <w:proofErr w:type="spellStart"/>
      <w:r w:rsidRPr="00A51FB1">
        <w:rPr>
          <w:rFonts w:ascii="Times New Roman" w:hAnsi="Times New Roman"/>
          <w:i/>
          <w:sz w:val="36"/>
          <w:szCs w:val="36"/>
        </w:rPr>
        <w:t>новоустроенный</w:t>
      </w:r>
      <w:proofErr w:type="spellEnd"/>
      <w:r w:rsidRPr="00A51FB1">
        <w:rPr>
          <w:rFonts w:ascii="Times New Roman" w:hAnsi="Times New Roman"/>
          <w:i/>
          <w:sz w:val="36"/>
          <w:szCs w:val="36"/>
        </w:rPr>
        <w:t xml:space="preserve"> храм по своему благолепию и дорогой роскошной утвари, несомненно, должен быть причислен к разряду наилучших местных наших храмов»,</w:t>
      </w:r>
      <w:r w:rsidRPr="00A51FB1">
        <w:rPr>
          <w:rFonts w:ascii="Times New Roman" w:hAnsi="Times New Roman"/>
          <w:sz w:val="36"/>
          <w:szCs w:val="36"/>
        </w:rPr>
        <w:t xml:space="preserve"> – добавляет он в конце своего отчета. Именно на территории погоста Никольской и Вознесенской церквей находилась усыпальница (склеп) семьи Осиповых. Перед торжеством освящения 30 июня 1899г. Злынку посетил епископ Черниговский и </w:t>
      </w:r>
      <w:proofErr w:type="spellStart"/>
      <w:r w:rsidRPr="00A51FB1">
        <w:rPr>
          <w:rFonts w:ascii="Times New Roman" w:hAnsi="Times New Roman"/>
          <w:sz w:val="36"/>
          <w:szCs w:val="36"/>
        </w:rPr>
        <w:t>Нежинский</w:t>
      </w:r>
      <w:proofErr w:type="spellEnd"/>
      <w:r w:rsidRPr="00A51FB1">
        <w:rPr>
          <w:rFonts w:ascii="Times New Roman" w:hAnsi="Times New Roman"/>
          <w:sz w:val="36"/>
          <w:szCs w:val="36"/>
        </w:rPr>
        <w:t xml:space="preserve"> Антоний, осмотревший новый храм.</w:t>
      </w:r>
    </w:p>
    <w:p w:rsidR="00BD4CE6" w:rsidRPr="00A51FB1" w:rsidRDefault="00BD4CE6" w:rsidP="00BD4CE6">
      <w:pPr>
        <w:spacing w:after="0"/>
        <w:ind w:left="-284" w:firstLine="284"/>
        <w:jc w:val="both"/>
        <w:rPr>
          <w:rFonts w:ascii="Times New Roman" w:hAnsi="Times New Roman"/>
          <w:sz w:val="36"/>
          <w:szCs w:val="36"/>
        </w:rPr>
      </w:pPr>
      <w:r w:rsidRPr="00A51FB1">
        <w:rPr>
          <w:rFonts w:ascii="Times New Roman" w:hAnsi="Times New Roman"/>
          <w:sz w:val="36"/>
          <w:szCs w:val="36"/>
        </w:rPr>
        <w:t xml:space="preserve">В сентябре 1989г. весь комплекс полуразвалившейся Никольской церкви вместе с заброшенной Вознесенской церковью был возвращен старообрядческой общине Русской </w:t>
      </w:r>
      <w:proofErr w:type="spellStart"/>
      <w:r w:rsidRPr="00A51FB1">
        <w:rPr>
          <w:rFonts w:ascii="Times New Roman" w:hAnsi="Times New Roman"/>
          <w:sz w:val="36"/>
          <w:szCs w:val="36"/>
        </w:rPr>
        <w:t>Древлеправославной</w:t>
      </w:r>
      <w:proofErr w:type="spellEnd"/>
      <w:r w:rsidRPr="00A51FB1">
        <w:rPr>
          <w:rFonts w:ascii="Times New Roman" w:hAnsi="Times New Roman"/>
          <w:sz w:val="36"/>
          <w:szCs w:val="36"/>
        </w:rPr>
        <w:t xml:space="preserve"> церкви Злынки, преемнице староверческого </w:t>
      </w:r>
      <w:proofErr w:type="spellStart"/>
      <w:r w:rsidRPr="00A51FB1">
        <w:rPr>
          <w:rFonts w:ascii="Times New Roman" w:hAnsi="Times New Roman"/>
          <w:sz w:val="36"/>
          <w:szCs w:val="36"/>
        </w:rPr>
        <w:t>беглопоповского</w:t>
      </w:r>
      <w:proofErr w:type="spellEnd"/>
      <w:r w:rsidRPr="00A51FB1">
        <w:rPr>
          <w:rFonts w:ascii="Times New Roman" w:hAnsi="Times New Roman"/>
          <w:sz w:val="36"/>
          <w:szCs w:val="36"/>
        </w:rPr>
        <w:t xml:space="preserve"> </w:t>
      </w:r>
      <w:proofErr w:type="spellStart"/>
      <w:r w:rsidRPr="00A51FB1">
        <w:rPr>
          <w:rFonts w:ascii="Times New Roman" w:hAnsi="Times New Roman"/>
          <w:sz w:val="36"/>
          <w:szCs w:val="36"/>
        </w:rPr>
        <w:t>направления</w:t>
      </w:r>
      <w:proofErr w:type="gramStart"/>
      <w:r w:rsidRPr="00A51FB1">
        <w:rPr>
          <w:rFonts w:ascii="Times New Roman" w:hAnsi="Times New Roman"/>
          <w:sz w:val="36"/>
          <w:szCs w:val="36"/>
        </w:rPr>
        <w:t>.П</w:t>
      </w:r>
      <w:proofErr w:type="gramEnd"/>
      <w:r w:rsidRPr="00A51FB1">
        <w:rPr>
          <w:rFonts w:ascii="Times New Roman" w:hAnsi="Times New Roman"/>
          <w:sz w:val="36"/>
          <w:szCs w:val="36"/>
        </w:rPr>
        <w:t>оследние</w:t>
      </w:r>
      <w:proofErr w:type="spellEnd"/>
      <w:r w:rsidRPr="00A51FB1">
        <w:rPr>
          <w:rFonts w:ascii="Times New Roman" w:hAnsi="Times New Roman"/>
          <w:sz w:val="36"/>
          <w:szCs w:val="36"/>
        </w:rPr>
        <w:t xml:space="preserve"> годы идет медленное возрождение этих старообрядческих храмов, из которых Вознесенская церковь уже давно действует. На колокольню церкви Николая Чудотворца вновь были повешены колокола, на ней же и над алтарной частью установили купола с крестами. Правда редколлегия академического «Свода памятников…» зачем-то приписала этому церковному комплексу парадные ворота, которые на </w:t>
      </w:r>
      <w:r w:rsidRPr="00A51FB1">
        <w:rPr>
          <w:rFonts w:ascii="Times New Roman" w:hAnsi="Times New Roman"/>
          <w:sz w:val="36"/>
          <w:szCs w:val="36"/>
        </w:rPr>
        <w:lastRenderedPageBreak/>
        <w:t xml:space="preserve">самом деле никогда здесь не стояли, как всем </w:t>
      </w:r>
      <w:proofErr w:type="spellStart"/>
      <w:r w:rsidRPr="00A51FB1">
        <w:rPr>
          <w:rFonts w:ascii="Times New Roman" w:hAnsi="Times New Roman"/>
          <w:sz w:val="36"/>
          <w:szCs w:val="36"/>
        </w:rPr>
        <w:t>злынковчанам</w:t>
      </w:r>
      <w:proofErr w:type="spellEnd"/>
      <w:r w:rsidRPr="00A51FB1">
        <w:rPr>
          <w:rFonts w:ascii="Times New Roman" w:hAnsi="Times New Roman"/>
          <w:sz w:val="36"/>
          <w:szCs w:val="36"/>
        </w:rPr>
        <w:t xml:space="preserve"> </w:t>
      </w:r>
      <w:proofErr w:type="spellStart"/>
      <w:r w:rsidRPr="00A51FB1">
        <w:rPr>
          <w:rFonts w:ascii="Times New Roman" w:hAnsi="Times New Roman"/>
          <w:sz w:val="36"/>
          <w:szCs w:val="36"/>
        </w:rPr>
        <w:t>известно</w:t>
      </w:r>
      <w:proofErr w:type="gramStart"/>
      <w:r w:rsidRPr="00A51FB1">
        <w:rPr>
          <w:rFonts w:ascii="Times New Roman" w:hAnsi="Times New Roman"/>
          <w:sz w:val="36"/>
          <w:szCs w:val="36"/>
        </w:rPr>
        <w:t>,о</w:t>
      </w:r>
      <w:proofErr w:type="gramEnd"/>
      <w:r w:rsidRPr="00A51FB1">
        <w:rPr>
          <w:rFonts w:ascii="Times New Roman" w:hAnsi="Times New Roman"/>
          <w:sz w:val="36"/>
          <w:szCs w:val="36"/>
        </w:rPr>
        <w:t>ни</w:t>
      </w:r>
      <w:proofErr w:type="spellEnd"/>
      <w:r w:rsidRPr="00A51FB1">
        <w:rPr>
          <w:rFonts w:ascii="Times New Roman" w:hAnsi="Times New Roman"/>
          <w:sz w:val="36"/>
          <w:szCs w:val="36"/>
        </w:rPr>
        <w:t xml:space="preserve"> принадлежат ограде Преображенской </w:t>
      </w:r>
      <w:proofErr w:type="spellStart"/>
      <w:r w:rsidRPr="00A51FB1">
        <w:rPr>
          <w:rFonts w:ascii="Times New Roman" w:hAnsi="Times New Roman"/>
          <w:sz w:val="36"/>
          <w:szCs w:val="36"/>
        </w:rPr>
        <w:t>белокриницкой</w:t>
      </w:r>
      <w:proofErr w:type="spellEnd"/>
      <w:r w:rsidRPr="00A51FB1">
        <w:rPr>
          <w:rFonts w:ascii="Times New Roman" w:hAnsi="Times New Roman"/>
          <w:sz w:val="36"/>
          <w:szCs w:val="36"/>
        </w:rPr>
        <w:t xml:space="preserve"> церкви.</w:t>
      </w:r>
    </w:p>
    <w:p w:rsidR="00BD4CE6" w:rsidRPr="00A51FB1" w:rsidRDefault="00BD4CE6" w:rsidP="00BD4CE6">
      <w:pPr>
        <w:spacing w:after="0"/>
        <w:ind w:left="-284" w:firstLine="284"/>
        <w:jc w:val="both"/>
        <w:rPr>
          <w:rFonts w:ascii="Times New Roman" w:hAnsi="Times New Roman"/>
          <w:sz w:val="36"/>
          <w:szCs w:val="36"/>
        </w:rPr>
      </w:pPr>
      <w:r w:rsidRPr="00A51FB1">
        <w:rPr>
          <w:rFonts w:ascii="Trebuchet MS" w:hAnsi="Trebuchet MS"/>
          <w:noProof/>
          <w:sz w:val="36"/>
          <w:szCs w:val="36"/>
          <w:lang w:eastAsia="ru-RU"/>
        </w:rPr>
        <w:drawing>
          <wp:inline distT="0" distB="0" distL="0" distR="0" wp14:anchorId="37514CE4" wp14:editId="44FF864B">
            <wp:extent cx="2802890" cy="2161540"/>
            <wp:effectExtent l="0" t="0" r="0" b="0"/>
            <wp:docPr id="23" name="Рисунок 23" descr="фото г. Злы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3" descr="фото г. Злынка"/>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802890" cy="2161540"/>
                    </a:xfrm>
                    <a:prstGeom prst="rect">
                      <a:avLst/>
                    </a:prstGeom>
                    <a:noFill/>
                    <a:ln>
                      <a:noFill/>
                    </a:ln>
                  </pic:spPr>
                </pic:pic>
              </a:graphicData>
            </a:graphic>
          </wp:inline>
        </w:drawing>
      </w:r>
      <w:r w:rsidRPr="00A51FB1">
        <w:rPr>
          <w:rFonts w:ascii="Trebuchet MS" w:hAnsi="Trebuchet MS"/>
          <w:noProof/>
          <w:sz w:val="36"/>
          <w:szCs w:val="36"/>
          <w:lang w:eastAsia="ru-RU"/>
        </w:rPr>
        <w:drawing>
          <wp:inline distT="0" distB="0" distL="0" distR="0" wp14:anchorId="19CFBF51" wp14:editId="51EB589F">
            <wp:extent cx="2968625" cy="2232660"/>
            <wp:effectExtent l="0" t="0" r="3175" b="0"/>
            <wp:docPr id="22" name="Рисунок 22" descr="фото г. Злы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4" descr="фото г. Злынка"/>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68625" cy="2232660"/>
                    </a:xfrm>
                    <a:prstGeom prst="rect">
                      <a:avLst/>
                    </a:prstGeom>
                    <a:noFill/>
                    <a:ln>
                      <a:noFill/>
                    </a:ln>
                  </pic:spPr>
                </pic:pic>
              </a:graphicData>
            </a:graphic>
          </wp:inline>
        </w:drawing>
      </w:r>
    </w:p>
    <w:p w:rsidR="00BD4CE6" w:rsidRPr="00A51FB1" w:rsidRDefault="00BD4CE6" w:rsidP="00BD4CE6">
      <w:pPr>
        <w:spacing w:after="0"/>
        <w:ind w:left="-284" w:firstLine="284"/>
        <w:jc w:val="center"/>
        <w:rPr>
          <w:rFonts w:ascii="Times New Roman" w:hAnsi="Times New Roman"/>
          <w:sz w:val="36"/>
          <w:szCs w:val="36"/>
        </w:rPr>
      </w:pPr>
      <w:r w:rsidRPr="00A51FB1">
        <w:rPr>
          <w:rFonts w:ascii="Times New Roman" w:hAnsi="Times New Roman"/>
          <w:sz w:val="36"/>
          <w:szCs w:val="36"/>
        </w:rPr>
        <w:t>Никольская церковь (вид с улицы и со двора). Фото 2000-х гг.</w:t>
      </w:r>
    </w:p>
    <w:p w:rsidR="00BD4CE6" w:rsidRPr="00A51FB1" w:rsidRDefault="00BD4CE6" w:rsidP="00BD4CE6">
      <w:pPr>
        <w:spacing w:after="0"/>
        <w:ind w:left="-284" w:firstLine="284"/>
        <w:jc w:val="both"/>
        <w:rPr>
          <w:rFonts w:ascii="Times New Roman" w:hAnsi="Times New Roman"/>
          <w:sz w:val="36"/>
          <w:szCs w:val="36"/>
        </w:rPr>
      </w:pPr>
      <w:r w:rsidRPr="00A51FB1">
        <w:rPr>
          <w:rFonts w:ascii="Times New Roman" w:hAnsi="Times New Roman"/>
          <w:sz w:val="36"/>
          <w:szCs w:val="36"/>
        </w:rPr>
        <w:t>Стоит отметить такой вот момент. В советское время оба церковных здания принадлежали городскому потребительскому обществу (</w:t>
      </w:r>
      <w:proofErr w:type="spellStart"/>
      <w:r w:rsidRPr="00A51FB1">
        <w:rPr>
          <w:rFonts w:ascii="Times New Roman" w:hAnsi="Times New Roman"/>
          <w:sz w:val="36"/>
          <w:szCs w:val="36"/>
        </w:rPr>
        <w:t>Горпо</w:t>
      </w:r>
      <w:proofErr w:type="spellEnd"/>
      <w:r w:rsidRPr="00A51FB1">
        <w:rPr>
          <w:rFonts w:ascii="Times New Roman" w:hAnsi="Times New Roman"/>
          <w:sz w:val="36"/>
          <w:szCs w:val="36"/>
        </w:rPr>
        <w:t xml:space="preserve">). Оно занимала их под </w:t>
      </w:r>
      <w:proofErr w:type="spellStart"/>
      <w:r w:rsidRPr="00A51FB1">
        <w:rPr>
          <w:rFonts w:ascii="Times New Roman" w:hAnsi="Times New Roman"/>
          <w:sz w:val="36"/>
          <w:szCs w:val="36"/>
        </w:rPr>
        <w:t>продовольственныесклады</w:t>
      </w:r>
      <w:proofErr w:type="spellEnd"/>
      <w:r w:rsidRPr="00A51FB1">
        <w:rPr>
          <w:rFonts w:ascii="Times New Roman" w:hAnsi="Times New Roman"/>
          <w:sz w:val="36"/>
          <w:szCs w:val="36"/>
        </w:rPr>
        <w:t xml:space="preserve">, прием стеклотары. Понятно, что условия эксплуатации помещений были ещё те, соответствующие, никакого ремонта в них не производилось. Но что удивительно, ещё в 70-е годы многие настенные фрески не только чудом сохранялись, но и сияли своими едва ли не первородными красками. И даже спустя много лет после этого настенная роспись в том же Никольском храме ещё не утратила своей былой красоты, несмотря на многолетнее пребывание под открытым небом. </w:t>
      </w:r>
    </w:p>
    <w:p w:rsidR="00BD4CE6" w:rsidRPr="00A51FB1" w:rsidRDefault="00BD4CE6" w:rsidP="00BD4CE6">
      <w:pPr>
        <w:spacing w:after="0"/>
        <w:ind w:left="-284"/>
        <w:jc w:val="both"/>
        <w:rPr>
          <w:rFonts w:ascii="Times New Roman" w:hAnsi="Times New Roman"/>
          <w:sz w:val="36"/>
          <w:szCs w:val="36"/>
        </w:rPr>
      </w:pPr>
      <w:r w:rsidRPr="00A51FB1">
        <w:rPr>
          <w:rFonts w:ascii="Times New Roman" w:hAnsi="Times New Roman"/>
          <w:noProof/>
          <w:sz w:val="36"/>
          <w:szCs w:val="36"/>
          <w:lang w:eastAsia="ru-RU"/>
        </w:rPr>
        <w:lastRenderedPageBreak/>
        <w:drawing>
          <wp:inline distT="0" distB="0" distL="0" distR="0" wp14:anchorId="4CB3AF91" wp14:editId="2463256B">
            <wp:extent cx="1864360" cy="2172970"/>
            <wp:effectExtent l="0" t="0" r="254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864360" cy="2172970"/>
                    </a:xfrm>
                    <a:prstGeom prst="rect">
                      <a:avLst/>
                    </a:prstGeom>
                    <a:noFill/>
                    <a:ln>
                      <a:noFill/>
                    </a:ln>
                  </pic:spPr>
                </pic:pic>
              </a:graphicData>
            </a:graphic>
          </wp:inline>
        </w:drawing>
      </w:r>
      <w:r w:rsidRPr="00A51FB1">
        <w:rPr>
          <w:rFonts w:ascii="Times New Roman" w:hAnsi="Times New Roman"/>
          <w:noProof/>
          <w:sz w:val="36"/>
          <w:szCs w:val="36"/>
          <w:lang w:eastAsia="ru-RU"/>
        </w:rPr>
        <w:drawing>
          <wp:inline distT="0" distB="0" distL="0" distR="0" wp14:anchorId="0A9F4840" wp14:editId="1BA37294">
            <wp:extent cx="3099435" cy="2054225"/>
            <wp:effectExtent l="0" t="0" r="5715"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6"/>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099435" cy="2054225"/>
                    </a:xfrm>
                    <a:prstGeom prst="rect">
                      <a:avLst/>
                    </a:prstGeom>
                    <a:noFill/>
                    <a:ln>
                      <a:noFill/>
                    </a:ln>
                  </pic:spPr>
                </pic:pic>
              </a:graphicData>
            </a:graphic>
          </wp:inline>
        </w:drawing>
      </w:r>
    </w:p>
    <w:p w:rsidR="00BD4CE6" w:rsidRPr="00A51FB1" w:rsidRDefault="00BD4CE6" w:rsidP="00BD4CE6">
      <w:pPr>
        <w:spacing w:after="0"/>
        <w:ind w:left="-284"/>
        <w:jc w:val="center"/>
        <w:rPr>
          <w:rFonts w:ascii="Times New Roman" w:hAnsi="Times New Roman"/>
          <w:sz w:val="36"/>
          <w:szCs w:val="36"/>
        </w:rPr>
      </w:pPr>
      <w:r w:rsidRPr="00A51FB1">
        <w:rPr>
          <w:rFonts w:ascii="Times New Roman" w:hAnsi="Times New Roman"/>
          <w:sz w:val="36"/>
          <w:szCs w:val="36"/>
        </w:rPr>
        <w:t>Часть сохранившейся настенной росписи Никольского храма (фото 2000-х)</w:t>
      </w:r>
    </w:p>
    <w:p w:rsidR="00BD4CE6" w:rsidRPr="00A51FB1" w:rsidRDefault="00BD4CE6" w:rsidP="00BD4CE6">
      <w:pPr>
        <w:spacing w:after="0"/>
        <w:ind w:hanging="284"/>
        <w:rPr>
          <w:sz w:val="36"/>
          <w:szCs w:val="36"/>
        </w:rPr>
      </w:pPr>
      <w:r w:rsidRPr="00A51FB1">
        <w:rPr>
          <w:noProof/>
          <w:sz w:val="36"/>
          <w:szCs w:val="36"/>
          <w:lang w:eastAsia="ru-RU"/>
        </w:rPr>
        <w:drawing>
          <wp:inline distT="0" distB="0" distL="0" distR="0" wp14:anchorId="686F5B80" wp14:editId="13161F22">
            <wp:extent cx="2339340" cy="3051810"/>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7"/>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339340" cy="3051810"/>
                    </a:xfrm>
                    <a:prstGeom prst="rect">
                      <a:avLst/>
                    </a:prstGeom>
                    <a:noFill/>
                    <a:ln>
                      <a:noFill/>
                    </a:ln>
                  </pic:spPr>
                </pic:pic>
              </a:graphicData>
            </a:graphic>
          </wp:inline>
        </w:drawing>
      </w:r>
      <w:r w:rsidRPr="00A51FB1">
        <w:rPr>
          <w:rFonts w:ascii="Trebuchet MS" w:hAnsi="Trebuchet MS"/>
          <w:noProof/>
          <w:color w:val="333333"/>
          <w:sz w:val="36"/>
          <w:szCs w:val="36"/>
          <w:lang w:eastAsia="ru-RU"/>
        </w:rPr>
        <w:drawing>
          <wp:inline distT="0" distB="0" distL="0" distR="0" wp14:anchorId="52B528D4" wp14:editId="0AEC1FD1">
            <wp:extent cx="2339340" cy="3147060"/>
            <wp:effectExtent l="0" t="0" r="3810" b="0"/>
            <wp:docPr id="18" name="Рисунок 18" descr="http://www.voprak.ru/photos/zlynka/14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8" descr="http://www.voprak.ru/photos/zlynka/14999.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339340" cy="3147060"/>
                    </a:xfrm>
                    <a:prstGeom prst="rect">
                      <a:avLst/>
                    </a:prstGeom>
                    <a:noFill/>
                    <a:ln>
                      <a:noFill/>
                    </a:ln>
                  </pic:spPr>
                </pic:pic>
              </a:graphicData>
            </a:graphic>
          </wp:inline>
        </w:drawing>
      </w:r>
    </w:p>
    <w:p w:rsidR="00BD4CE6" w:rsidRPr="00A51FB1" w:rsidRDefault="00BD4CE6" w:rsidP="00BD4CE6">
      <w:pPr>
        <w:spacing w:after="0"/>
        <w:ind w:left="-284"/>
        <w:jc w:val="center"/>
        <w:rPr>
          <w:rFonts w:ascii="Times New Roman" w:hAnsi="Times New Roman"/>
          <w:sz w:val="36"/>
          <w:szCs w:val="36"/>
        </w:rPr>
      </w:pPr>
      <w:r w:rsidRPr="00A51FB1">
        <w:rPr>
          <w:rFonts w:ascii="Times New Roman" w:hAnsi="Times New Roman"/>
          <w:sz w:val="36"/>
          <w:szCs w:val="36"/>
        </w:rPr>
        <w:t>Никольская церковь внутри и снаружи (2000-е гг.)</w:t>
      </w:r>
    </w:p>
    <w:p w:rsidR="00BD4CE6" w:rsidRPr="00A51FB1" w:rsidRDefault="00BD4CE6" w:rsidP="00BD4CE6">
      <w:pPr>
        <w:spacing w:after="0"/>
        <w:ind w:left="-284" w:firstLine="284"/>
        <w:jc w:val="both"/>
        <w:rPr>
          <w:rFonts w:ascii="Times New Roman" w:hAnsi="Times New Roman"/>
          <w:sz w:val="36"/>
          <w:szCs w:val="36"/>
        </w:rPr>
      </w:pPr>
      <w:r w:rsidRPr="00A51FB1">
        <w:rPr>
          <w:rFonts w:ascii="Times New Roman" w:hAnsi="Times New Roman"/>
          <w:sz w:val="36"/>
          <w:szCs w:val="36"/>
        </w:rPr>
        <w:t xml:space="preserve">Как уже упоминалось, в углу церковного подворья, за Никольским храмом был сооружен семейный склеп Осиповых, мецената постройки церкви. </w:t>
      </w:r>
      <w:proofErr w:type="gramStart"/>
      <w:r w:rsidRPr="00A51FB1">
        <w:rPr>
          <w:rFonts w:ascii="Times New Roman" w:hAnsi="Times New Roman"/>
          <w:sz w:val="36"/>
          <w:szCs w:val="36"/>
        </w:rPr>
        <w:t xml:space="preserve">Во времена </w:t>
      </w:r>
      <w:proofErr w:type="spellStart"/>
      <w:r w:rsidRPr="00A51FB1">
        <w:rPr>
          <w:rFonts w:ascii="Times New Roman" w:hAnsi="Times New Roman"/>
          <w:sz w:val="36"/>
          <w:szCs w:val="36"/>
        </w:rPr>
        <w:t>Горпо</w:t>
      </w:r>
      <w:proofErr w:type="spellEnd"/>
      <w:r w:rsidRPr="00A51FB1">
        <w:rPr>
          <w:rFonts w:ascii="Times New Roman" w:hAnsi="Times New Roman"/>
          <w:sz w:val="36"/>
          <w:szCs w:val="36"/>
        </w:rPr>
        <w:t xml:space="preserve"> сюда сгружали ящики с просроченные консервами.</w:t>
      </w:r>
      <w:proofErr w:type="gramEnd"/>
      <w:r w:rsidRPr="00A51FB1">
        <w:rPr>
          <w:rFonts w:ascii="Times New Roman" w:hAnsi="Times New Roman"/>
          <w:sz w:val="36"/>
          <w:szCs w:val="36"/>
        </w:rPr>
        <w:t xml:space="preserve"> Теперь усыпальница Осиповых приведена в порядок. Здесь похоронен Фёдор Игнатьевич Осипов, вероятно и какие-то другие члены семьи. Более точных сведений </w:t>
      </w:r>
      <w:proofErr w:type="gramStart"/>
      <w:r w:rsidRPr="00A51FB1">
        <w:rPr>
          <w:rFonts w:ascii="Times New Roman" w:hAnsi="Times New Roman"/>
          <w:sz w:val="36"/>
          <w:szCs w:val="36"/>
        </w:rPr>
        <w:t>найти</w:t>
      </w:r>
      <w:proofErr w:type="gramEnd"/>
      <w:r w:rsidRPr="00A51FB1">
        <w:rPr>
          <w:rFonts w:ascii="Times New Roman" w:hAnsi="Times New Roman"/>
          <w:sz w:val="36"/>
          <w:szCs w:val="36"/>
        </w:rPr>
        <w:t xml:space="preserve"> пока не удалось. Рядом с </w:t>
      </w:r>
      <w:proofErr w:type="gramStart"/>
      <w:r w:rsidRPr="00A51FB1">
        <w:rPr>
          <w:rFonts w:ascii="Times New Roman" w:hAnsi="Times New Roman"/>
          <w:sz w:val="36"/>
          <w:szCs w:val="36"/>
        </w:rPr>
        <w:t>усыпальницей</w:t>
      </w:r>
      <w:proofErr w:type="gramEnd"/>
      <w:r w:rsidRPr="00A51FB1">
        <w:rPr>
          <w:rFonts w:ascii="Times New Roman" w:hAnsi="Times New Roman"/>
          <w:sz w:val="36"/>
          <w:szCs w:val="36"/>
        </w:rPr>
        <w:t xml:space="preserve"> возможно находились могилы местных священников. Но была ещё одна братская могила, о </w:t>
      </w:r>
      <w:r w:rsidRPr="00A51FB1">
        <w:rPr>
          <w:rFonts w:ascii="Times New Roman" w:hAnsi="Times New Roman"/>
          <w:sz w:val="36"/>
          <w:szCs w:val="36"/>
        </w:rPr>
        <w:lastRenderedPageBreak/>
        <w:t xml:space="preserve">которой сохранила память. В конце 50-х годов часть церковного подворья принадлежала школе и была отгорожена деревянным забором, при этом склеп остался на территории церкви. С другой, школьной стороны, прямо у забора и фактически неподалеку от склепа чьей-то руководящей волей было велено соорудить то деревянное сооружение, куда «не зарастёт народная тропа». Когда стали рыть под него яму, наткнулись на захоронение времен оккупации. В братской могиле покоились останки трёх немецких солдат. Возле костей лежали стеклянные бутылки, в которых была запечатана бумага с краткими сведениями о каждом погибшем. Сохранилась лишь одна бутылка, остальные были разбиты и бумаги испортились. Сохранившуюся бумагу прочитала наша учительница немецкого языка Дора Давыдовна </w:t>
      </w:r>
      <w:proofErr w:type="spellStart"/>
      <w:r w:rsidRPr="00A51FB1">
        <w:rPr>
          <w:rFonts w:ascii="Times New Roman" w:hAnsi="Times New Roman"/>
          <w:sz w:val="36"/>
          <w:szCs w:val="36"/>
        </w:rPr>
        <w:t>Канер</w:t>
      </w:r>
      <w:proofErr w:type="spellEnd"/>
      <w:r w:rsidRPr="00A51FB1">
        <w:rPr>
          <w:rFonts w:ascii="Times New Roman" w:hAnsi="Times New Roman"/>
          <w:sz w:val="36"/>
          <w:szCs w:val="36"/>
        </w:rPr>
        <w:t xml:space="preserve">. Из всех сведений помнится, что они принадлежали Курту Шварцу, убитому вместе с товарищами на станции Злынка в 1943 году. Куда потом исчезла эта бумага, неизвестно.   </w:t>
      </w:r>
    </w:p>
    <w:p w:rsidR="00BD4CE6" w:rsidRPr="00A51FB1" w:rsidRDefault="00BD4CE6" w:rsidP="00BD4CE6">
      <w:pPr>
        <w:spacing w:after="0"/>
        <w:jc w:val="center"/>
        <w:rPr>
          <w:sz w:val="36"/>
          <w:szCs w:val="36"/>
        </w:rPr>
      </w:pPr>
      <w:r w:rsidRPr="00A51FB1">
        <w:rPr>
          <w:noProof/>
          <w:sz w:val="36"/>
          <w:szCs w:val="36"/>
          <w:lang w:eastAsia="ru-RU"/>
        </w:rPr>
        <w:drawing>
          <wp:inline distT="0" distB="0" distL="0" distR="0" wp14:anchorId="1F8D3D64" wp14:editId="0878DC1B">
            <wp:extent cx="3265805" cy="2089785"/>
            <wp:effectExtent l="0" t="0" r="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9"/>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265805" cy="2089785"/>
                    </a:xfrm>
                    <a:prstGeom prst="rect">
                      <a:avLst/>
                    </a:prstGeom>
                    <a:noFill/>
                    <a:ln>
                      <a:noFill/>
                    </a:ln>
                  </pic:spPr>
                </pic:pic>
              </a:graphicData>
            </a:graphic>
          </wp:inline>
        </w:drawing>
      </w:r>
    </w:p>
    <w:p w:rsidR="00BD4CE6" w:rsidRPr="00A51FB1" w:rsidRDefault="00BD4CE6" w:rsidP="00BD4CE6">
      <w:pPr>
        <w:spacing w:after="0"/>
        <w:ind w:left="-284"/>
        <w:jc w:val="center"/>
        <w:rPr>
          <w:rFonts w:ascii="Times New Roman" w:hAnsi="Times New Roman"/>
          <w:sz w:val="36"/>
          <w:szCs w:val="36"/>
        </w:rPr>
      </w:pPr>
      <w:proofErr w:type="spellStart"/>
      <w:r w:rsidRPr="00A51FB1">
        <w:rPr>
          <w:rFonts w:ascii="Times New Roman" w:hAnsi="Times New Roman"/>
          <w:sz w:val="36"/>
          <w:szCs w:val="36"/>
        </w:rPr>
        <w:t>Николо</w:t>
      </w:r>
      <w:proofErr w:type="spellEnd"/>
      <w:r w:rsidRPr="00A51FB1">
        <w:rPr>
          <w:rFonts w:ascii="Times New Roman" w:hAnsi="Times New Roman"/>
          <w:sz w:val="36"/>
          <w:szCs w:val="36"/>
        </w:rPr>
        <w:t>-Вознесенский храмовый комплекс. Слева бывший дом священника (фото 2000-х гг.)</w:t>
      </w:r>
    </w:p>
    <w:p w:rsidR="00BD4CE6" w:rsidRPr="00A51FB1" w:rsidRDefault="00BD4CE6" w:rsidP="00BD4CE6">
      <w:pPr>
        <w:spacing w:after="0"/>
        <w:ind w:left="-284" w:firstLine="284"/>
        <w:jc w:val="both"/>
        <w:rPr>
          <w:rFonts w:ascii="Times New Roman" w:hAnsi="Times New Roman"/>
          <w:sz w:val="36"/>
          <w:szCs w:val="36"/>
        </w:rPr>
      </w:pPr>
      <w:r w:rsidRPr="00A51FB1">
        <w:rPr>
          <w:rFonts w:ascii="Times New Roman" w:hAnsi="Times New Roman"/>
          <w:sz w:val="36"/>
          <w:szCs w:val="36"/>
        </w:rPr>
        <w:t xml:space="preserve">Из церковного комплекса стоит упомянуть бывший и когда-то добротный каменный дом священника. В послевоенные годы здесь жила Ирина Борисовна Голуб. Учёный-языковед, </w:t>
      </w:r>
      <w:r w:rsidRPr="00A51FB1">
        <w:rPr>
          <w:rFonts w:ascii="Times New Roman" w:hAnsi="Times New Roman"/>
          <w:sz w:val="36"/>
          <w:szCs w:val="36"/>
        </w:rPr>
        <w:lastRenderedPageBreak/>
        <w:t xml:space="preserve">переводчик, мемуарист и прозаик. Она родилась в Киеве в семье украинского писателя Бориса Антоненко-Давидовича и художницы Натальи Карпенко. С </w:t>
      </w:r>
      <w:smartTag w:uri="urn:schemas-microsoft-com:office:smarttags" w:element="metricconverter">
        <w:smartTagPr>
          <w:attr w:name="ProductID" w:val="1944 г"/>
        </w:smartTagPr>
        <w:r w:rsidRPr="00A51FB1">
          <w:rPr>
            <w:rFonts w:ascii="Times New Roman" w:hAnsi="Times New Roman"/>
            <w:sz w:val="36"/>
            <w:szCs w:val="36"/>
          </w:rPr>
          <w:t>1944 г</w:t>
        </w:r>
      </w:smartTag>
      <w:r w:rsidRPr="00A51FB1">
        <w:rPr>
          <w:rFonts w:ascii="Times New Roman" w:hAnsi="Times New Roman"/>
          <w:sz w:val="36"/>
          <w:szCs w:val="36"/>
        </w:rPr>
        <w:t xml:space="preserve">. жила с матерью в </w:t>
      </w:r>
      <w:proofErr w:type="spellStart"/>
      <w:r w:rsidRPr="00A51FB1">
        <w:rPr>
          <w:rFonts w:ascii="Times New Roman" w:hAnsi="Times New Roman"/>
          <w:sz w:val="36"/>
          <w:szCs w:val="36"/>
        </w:rPr>
        <w:t>Злынке</w:t>
      </w:r>
      <w:proofErr w:type="gramStart"/>
      <w:r w:rsidRPr="00A51FB1">
        <w:rPr>
          <w:rFonts w:ascii="Times New Roman" w:hAnsi="Times New Roman"/>
          <w:sz w:val="36"/>
          <w:szCs w:val="36"/>
        </w:rPr>
        <w:t>,у</w:t>
      </w:r>
      <w:proofErr w:type="gramEnd"/>
      <w:r w:rsidRPr="00A51FB1">
        <w:rPr>
          <w:rFonts w:ascii="Times New Roman" w:hAnsi="Times New Roman"/>
          <w:sz w:val="36"/>
          <w:szCs w:val="36"/>
        </w:rPr>
        <w:t>чилась</w:t>
      </w:r>
      <w:proofErr w:type="spellEnd"/>
      <w:r w:rsidRPr="00A51FB1">
        <w:rPr>
          <w:rFonts w:ascii="Times New Roman" w:hAnsi="Times New Roman"/>
          <w:sz w:val="36"/>
          <w:szCs w:val="36"/>
        </w:rPr>
        <w:t xml:space="preserve"> в </w:t>
      </w:r>
      <w:proofErr w:type="spellStart"/>
      <w:r w:rsidRPr="00A51FB1">
        <w:rPr>
          <w:rFonts w:ascii="Times New Roman" w:hAnsi="Times New Roman"/>
          <w:sz w:val="36"/>
          <w:szCs w:val="36"/>
        </w:rPr>
        <w:t>Злынковской</w:t>
      </w:r>
      <w:proofErr w:type="spellEnd"/>
      <w:r w:rsidRPr="00A51FB1">
        <w:rPr>
          <w:rFonts w:ascii="Times New Roman" w:hAnsi="Times New Roman"/>
          <w:sz w:val="36"/>
          <w:szCs w:val="36"/>
        </w:rPr>
        <w:t xml:space="preserve"> средней школе. Мать преподавала рисование в местном педагогическом училище. Ирина окончила </w:t>
      </w:r>
      <w:proofErr w:type="spellStart"/>
      <w:r w:rsidRPr="00A51FB1">
        <w:rPr>
          <w:rFonts w:ascii="Times New Roman" w:hAnsi="Times New Roman"/>
          <w:sz w:val="36"/>
          <w:szCs w:val="36"/>
        </w:rPr>
        <w:t>Новозыбковский</w:t>
      </w:r>
      <w:proofErr w:type="spellEnd"/>
      <w:r w:rsidRPr="00A51FB1">
        <w:rPr>
          <w:rFonts w:ascii="Times New Roman" w:hAnsi="Times New Roman"/>
          <w:sz w:val="36"/>
          <w:szCs w:val="36"/>
        </w:rPr>
        <w:t xml:space="preserve"> пединститут и перебралась в Москву. </w:t>
      </w:r>
    </w:p>
    <w:p w:rsidR="00BD4CE6" w:rsidRPr="00A51FB1" w:rsidRDefault="00BD4CE6" w:rsidP="00BD4CE6">
      <w:pPr>
        <w:spacing w:after="0"/>
        <w:ind w:left="-284" w:firstLine="284"/>
        <w:jc w:val="center"/>
        <w:rPr>
          <w:rFonts w:ascii="Times New Roman" w:hAnsi="Times New Roman"/>
          <w:sz w:val="36"/>
          <w:szCs w:val="36"/>
        </w:rPr>
      </w:pPr>
      <w:r w:rsidRPr="00A51FB1">
        <w:rPr>
          <w:noProof/>
          <w:sz w:val="36"/>
          <w:szCs w:val="36"/>
          <w:lang w:eastAsia="ru-RU"/>
        </w:rPr>
        <w:drawing>
          <wp:anchor distT="0" distB="0" distL="114300" distR="114300" simplePos="0" relativeHeight="251658240" behindDoc="0" locked="0" layoutInCell="1" allowOverlap="1" wp14:anchorId="1FA0A2D2" wp14:editId="70930FCD">
            <wp:simplePos x="0" y="0"/>
            <wp:positionH relativeFrom="column">
              <wp:posOffset>2406015</wp:posOffset>
            </wp:positionH>
            <wp:positionV relativeFrom="paragraph">
              <wp:posOffset>65405</wp:posOffset>
            </wp:positionV>
            <wp:extent cx="1264285" cy="1685925"/>
            <wp:effectExtent l="0" t="0" r="0" b="9525"/>
            <wp:wrapSquare wrapText="bothSides"/>
            <wp:docPr id="33" name="Рисунок 33" descr="http://publ.lib.ru/ARCHIVES/G/GOLUB_Irina_Borisovna/.Online/Golub_I.B.-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0" descr="http://publ.lib.ru/ARCHIVES/G/GOLUB_Irina_Borisovna/.Online/Golub_I.B.-P001..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264285" cy="1685925"/>
                    </a:xfrm>
                    <a:prstGeom prst="rect">
                      <a:avLst/>
                    </a:prstGeom>
                    <a:noFill/>
                  </pic:spPr>
                </pic:pic>
              </a:graphicData>
            </a:graphic>
            <wp14:sizeRelH relativeFrom="page">
              <wp14:pctWidth>0</wp14:pctWidth>
            </wp14:sizeRelH>
            <wp14:sizeRelV relativeFrom="page">
              <wp14:pctHeight>0</wp14:pctHeight>
            </wp14:sizeRelV>
          </wp:anchor>
        </w:drawing>
      </w:r>
    </w:p>
    <w:p w:rsidR="00BD4CE6" w:rsidRPr="00A51FB1" w:rsidRDefault="00BD4CE6" w:rsidP="00BD4CE6">
      <w:pPr>
        <w:spacing w:after="0"/>
        <w:ind w:left="-284" w:firstLine="284"/>
        <w:jc w:val="both"/>
        <w:rPr>
          <w:rFonts w:ascii="Times New Roman" w:hAnsi="Times New Roman"/>
          <w:sz w:val="36"/>
          <w:szCs w:val="36"/>
        </w:rPr>
      </w:pPr>
    </w:p>
    <w:p w:rsidR="00BD4CE6" w:rsidRPr="00A51FB1" w:rsidRDefault="00BD4CE6" w:rsidP="00BD4CE6">
      <w:pPr>
        <w:spacing w:after="0"/>
        <w:ind w:left="-284" w:firstLine="284"/>
        <w:jc w:val="both"/>
        <w:rPr>
          <w:rFonts w:ascii="Times New Roman" w:hAnsi="Times New Roman"/>
          <w:sz w:val="36"/>
          <w:szCs w:val="36"/>
        </w:rPr>
      </w:pPr>
    </w:p>
    <w:p w:rsidR="00BD4CE6" w:rsidRPr="00A51FB1" w:rsidRDefault="00BD4CE6" w:rsidP="00BD4CE6">
      <w:pPr>
        <w:spacing w:after="0"/>
        <w:ind w:left="-284" w:firstLine="284"/>
        <w:jc w:val="both"/>
        <w:rPr>
          <w:rFonts w:ascii="Times New Roman" w:hAnsi="Times New Roman"/>
          <w:sz w:val="36"/>
          <w:szCs w:val="36"/>
        </w:rPr>
      </w:pPr>
    </w:p>
    <w:p w:rsidR="00BD4CE6" w:rsidRPr="00A51FB1" w:rsidRDefault="00BD4CE6" w:rsidP="00BD4CE6">
      <w:pPr>
        <w:spacing w:after="0"/>
        <w:ind w:left="-284" w:firstLine="284"/>
        <w:jc w:val="both"/>
        <w:rPr>
          <w:rFonts w:ascii="Times New Roman" w:hAnsi="Times New Roman"/>
          <w:sz w:val="36"/>
          <w:szCs w:val="36"/>
        </w:rPr>
      </w:pPr>
    </w:p>
    <w:p w:rsidR="00BD4CE6" w:rsidRPr="00A51FB1" w:rsidRDefault="00BD4CE6" w:rsidP="00BD4CE6">
      <w:pPr>
        <w:spacing w:after="0"/>
        <w:ind w:left="-284" w:firstLine="284"/>
        <w:jc w:val="both"/>
        <w:rPr>
          <w:rFonts w:ascii="Times New Roman" w:hAnsi="Times New Roman"/>
          <w:sz w:val="36"/>
          <w:szCs w:val="36"/>
        </w:rPr>
      </w:pPr>
    </w:p>
    <w:p w:rsidR="00BD4CE6" w:rsidRPr="00A51FB1" w:rsidRDefault="00BD4CE6" w:rsidP="00BD4CE6">
      <w:pPr>
        <w:spacing w:after="0"/>
        <w:ind w:left="-284" w:firstLine="284"/>
        <w:jc w:val="both"/>
        <w:rPr>
          <w:rFonts w:ascii="Times New Roman" w:hAnsi="Times New Roman"/>
          <w:sz w:val="36"/>
          <w:szCs w:val="36"/>
        </w:rPr>
      </w:pPr>
    </w:p>
    <w:p w:rsidR="00BD4CE6" w:rsidRPr="00A51FB1" w:rsidRDefault="00BD4CE6" w:rsidP="00BD4CE6">
      <w:pPr>
        <w:spacing w:after="0"/>
        <w:ind w:left="-284" w:firstLine="284"/>
        <w:jc w:val="both"/>
        <w:rPr>
          <w:rFonts w:ascii="Times New Roman" w:hAnsi="Times New Roman"/>
          <w:sz w:val="36"/>
          <w:szCs w:val="36"/>
        </w:rPr>
      </w:pPr>
    </w:p>
    <w:p w:rsidR="00BD4CE6" w:rsidRPr="00A51FB1" w:rsidRDefault="00BD4CE6" w:rsidP="00BD4CE6">
      <w:pPr>
        <w:spacing w:after="0"/>
        <w:ind w:left="-284" w:firstLine="284"/>
        <w:jc w:val="center"/>
        <w:rPr>
          <w:rFonts w:ascii="Times New Roman" w:hAnsi="Times New Roman"/>
          <w:sz w:val="36"/>
          <w:szCs w:val="36"/>
        </w:rPr>
      </w:pPr>
    </w:p>
    <w:p w:rsidR="00BD4CE6" w:rsidRPr="00A51FB1" w:rsidRDefault="00BD4CE6" w:rsidP="00BD4CE6">
      <w:pPr>
        <w:spacing w:after="0"/>
        <w:ind w:left="-284" w:firstLine="284"/>
        <w:jc w:val="center"/>
        <w:rPr>
          <w:rFonts w:ascii="Times New Roman" w:hAnsi="Times New Roman"/>
          <w:sz w:val="36"/>
          <w:szCs w:val="36"/>
        </w:rPr>
      </w:pPr>
      <w:r w:rsidRPr="00A51FB1">
        <w:rPr>
          <w:rFonts w:ascii="Times New Roman" w:hAnsi="Times New Roman"/>
          <w:sz w:val="36"/>
          <w:szCs w:val="36"/>
        </w:rPr>
        <w:t xml:space="preserve">Профессор </w:t>
      </w:r>
      <w:proofErr w:type="spellStart"/>
      <w:r w:rsidRPr="00A51FB1">
        <w:rPr>
          <w:rFonts w:ascii="Times New Roman" w:hAnsi="Times New Roman"/>
          <w:sz w:val="36"/>
          <w:szCs w:val="36"/>
        </w:rPr>
        <w:t>И.Б.Голуб</w:t>
      </w:r>
      <w:proofErr w:type="spellEnd"/>
    </w:p>
    <w:p w:rsidR="00BD4CE6" w:rsidRPr="00A51FB1" w:rsidRDefault="00BD4CE6" w:rsidP="00BD4CE6">
      <w:pPr>
        <w:spacing w:after="0"/>
        <w:ind w:left="-284" w:firstLine="284"/>
        <w:jc w:val="both"/>
        <w:rPr>
          <w:rFonts w:ascii="Times New Roman" w:hAnsi="Times New Roman"/>
          <w:sz w:val="36"/>
          <w:szCs w:val="36"/>
        </w:rPr>
      </w:pPr>
      <w:r w:rsidRPr="00A51FB1">
        <w:rPr>
          <w:rFonts w:ascii="Times New Roman" w:hAnsi="Times New Roman"/>
          <w:sz w:val="36"/>
          <w:szCs w:val="36"/>
        </w:rPr>
        <w:t>Теперь она кандидат филологических наук, профессор кафедры русского языка Московского государственного университета печати. Автор ряда учебников по русскому языку и популярных книг для школьников. Перевела на русский язык «Сибирские новеллы» и другие произведения отца. Автор книги «В Швеции под стеклянным колпаком», воспоминаний «Мой отец – Борис Антоненко-Давидович», автобиографической повести «Девочка и война» и рассказов. Писательницей стала и её дочь Елена Давыдова-</w:t>
      </w:r>
      <w:proofErr w:type="spellStart"/>
      <w:r w:rsidRPr="00A51FB1">
        <w:rPr>
          <w:rFonts w:ascii="Times New Roman" w:hAnsi="Times New Roman"/>
          <w:sz w:val="36"/>
          <w:szCs w:val="36"/>
        </w:rPr>
        <w:t>Харвуд</w:t>
      </w:r>
      <w:proofErr w:type="spellEnd"/>
      <w:r w:rsidRPr="00A51FB1">
        <w:rPr>
          <w:rFonts w:ascii="Times New Roman" w:hAnsi="Times New Roman"/>
          <w:sz w:val="36"/>
          <w:szCs w:val="36"/>
        </w:rPr>
        <w:t xml:space="preserve">. Она автор книг современной прозы «Английская свадьба» (2010), «Испанские каникулы» (2012). </w:t>
      </w:r>
    </w:p>
    <w:p w:rsidR="00BD4CE6" w:rsidRPr="00A51FB1" w:rsidRDefault="00BD4CE6" w:rsidP="00BD4CE6">
      <w:pPr>
        <w:spacing w:after="0"/>
        <w:ind w:left="-284" w:firstLine="284"/>
        <w:jc w:val="both"/>
        <w:rPr>
          <w:rFonts w:ascii="Times New Roman" w:hAnsi="Times New Roman"/>
          <w:sz w:val="36"/>
          <w:szCs w:val="36"/>
        </w:rPr>
      </w:pPr>
      <w:r w:rsidRPr="00A51FB1">
        <w:rPr>
          <w:rFonts w:ascii="Times New Roman" w:hAnsi="Times New Roman"/>
          <w:sz w:val="36"/>
          <w:szCs w:val="36"/>
        </w:rPr>
        <w:t xml:space="preserve">Что ещё интересного можно сказать о бывшей Вознесенской улице? Прежде </w:t>
      </w:r>
      <w:proofErr w:type="gramStart"/>
      <w:r w:rsidRPr="00A51FB1">
        <w:rPr>
          <w:rFonts w:ascii="Times New Roman" w:hAnsi="Times New Roman"/>
          <w:sz w:val="36"/>
          <w:szCs w:val="36"/>
        </w:rPr>
        <w:t>всего</w:t>
      </w:r>
      <w:proofErr w:type="gramEnd"/>
      <w:r w:rsidRPr="00A51FB1">
        <w:rPr>
          <w:rFonts w:ascii="Times New Roman" w:hAnsi="Times New Roman"/>
          <w:sz w:val="36"/>
          <w:szCs w:val="36"/>
        </w:rPr>
        <w:t xml:space="preserve"> то, что в 1986г. на </w:t>
      </w:r>
      <w:r w:rsidRPr="00A51FB1">
        <w:rPr>
          <w:rFonts w:ascii="Times New Roman" w:hAnsi="Times New Roman"/>
          <w:sz w:val="36"/>
          <w:szCs w:val="36"/>
        </w:rPr>
        <w:lastRenderedPageBreak/>
        <w:t>огородах чётной правой стороны улицы была выстроена новая школа, ныне средняя школа №2 (</w:t>
      </w:r>
      <w:proofErr w:type="spellStart"/>
      <w:r w:rsidRPr="00A51FB1">
        <w:rPr>
          <w:rFonts w:ascii="Times New Roman" w:hAnsi="Times New Roman"/>
          <w:sz w:val="36"/>
          <w:szCs w:val="36"/>
        </w:rPr>
        <w:t>К.Маркса</w:t>
      </w:r>
      <w:proofErr w:type="spellEnd"/>
      <w:r w:rsidRPr="00A51FB1">
        <w:rPr>
          <w:rFonts w:ascii="Times New Roman" w:hAnsi="Times New Roman"/>
          <w:sz w:val="36"/>
          <w:szCs w:val="36"/>
        </w:rPr>
        <w:t>, 8). Сюда перевели тогда 8-летнюю школу с Кузнечного переулка вместе с её корпусом №2 (</w:t>
      </w:r>
      <w:proofErr w:type="gramStart"/>
      <w:r w:rsidRPr="00A51FB1">
        <w:rPr>
          <w:rFonts w:ascii="Times New Roman" w:hAnsi="Times New Roman"/>
          <w:sz w:val="36"/>
          <w:szCs w:val="36"/>
        </w:rPr>
        <w:t>Республиканская</w:t>
      </w:r>
      <w:proofErr w:type="gramEnd"/>
      <w:r w:rsidRPr="00A51FB1">
        <w:rPr>
          <w:rFonts w:ascii="Times New Roman" w:hAnsi="Times New Roman"/>
          <w:sz w:val="36"/>
          <w:szCs w:val="36"/>
        </w:rPr>
        <w:t xml:space="preserve">, 177). Ныне после ремонта школа приняла современный вид как снаружи, так и внутри. </w:t>
      </w:r>
    </w:p>
    <w:p w:rsidR="00BD4CE6" w:rsidRPr="00A51FB1" w:rsidRDefault="00BD4CE6" w:rsidP="00BD4CE6">
      <w:pPr>
        <w:spacing w:after="0"/>
        <w:ind w:left="-284" w:firstLine="284"/>
        <w:jc w:val="both"/>
        <w:rPr>
          <w:rFonts w:ascii="Times New Roman" w:hAnsi="Times New Roman"/>
          <w:sz w:val="36"/>
          <w:szCs w:val="36"/>
        </w:rPr>
      </w:pPr>
      <w:r w:rsidRPr="00A51FB1">
        <w:rPr>
          <w:rFonts w:ascii="Arial" w:hAnsi="Arial" w:cs="Arial"/>
          <w:noProof/>
          <w:color w:val="333333"/>
          <w:sz w:val="36"/>
          <w:szCs w:val="36"/>
          <w:lang w:eastAsia="ru-RU"/>
        </w:rPr>
        <w:drawing>
          <wp:inline distT="0" distB="0" distL="0" distR="0" wp14:anchorId="54D2308B" wp14:editId="1E9D351E">
            <wp:extent cx="2849880" cy="2137410"/>
            <wp:effectExtent l="0" t="0" r="7620" b="0"/>
            <wp:docPr id="16" name="Рисунок 16" descr="http://dg51.odnoklassniki.ru/getImage?photoId=460218544321&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g51.odnoklassniki.ru/getImage?photoId=460218544321&amp;photoType=0"/>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849880" cy="2137410"/>
                    </a:xfrm>
                    <a:prstGeom prst="rect">
                      <a:avLst/>
                    </a:prstGeom>
                    <a:noFill/>
                    <a:ln>
                      <a:noFill/>
                    </a:ln>
                  </pic:spPr>
                </pic:pic>
              </a:graphicData>
            </a:graphic>
          </wp:inline>
        </w:drawing>
      </w:r>
      <w:r w:rsidRPr="00A51FB1">
        <w:rPr>
          <w:noProof/>
          <w:color w:val="808080"/>
          <w:sz w:val="36"/>
          <w:szCs w:val="36"/>
          <w:lang w:eastAsia="ru-RU"/>
        </w:rPr>
        <w:drawing>
          <wp:inline distT="0" distB="0" distL="0" distR="0" wp14:anchorId="100B739A" wp14:editId="225E9B29">
            <wp:extent cx="2861945" cy="2137410"/>
            <wp:effectExtent l="0" t="0" r="0" b="0"/>
            <wp:docPr id="15" name="Рисунок 15" descr="http://bryanskrai.ru/files/pictures/20111010-c9165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2" descr="http://bryanskrai.ru/files/pictures/20111010-c9165255.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861945" cy="2137410"/>
                    </a:xfrm>
                    <a:prstGeom prst="rect">
                      <a:avLst/>
                    </a:prstGeom>
                    <a:noFill/>
                    <a:ln>
                      <a:noFill/>
                    </a:ln>
                  </pic:spPr>
                </pic:pic>
              </a:graphicData>
            </a:graphic>
          </wp:inline>
        </w:drawing>
      </w:r>
    </w:p>
    <w:p w:rsidR="00BD4CE6" w:rsidRPr="00A51FB1" w:rsidRDefault="00BD4CE6" w:rsidP="00BD4CE6">
      <w:pPr>
        <w:spacing w:after="0" w:line="240" w:lineRule="auto"/>
        <w:jc w:val="center"/>
        <w:rPr>
          <w:rFonts w:ascii="Times New Roman" w:hAnsi="Times New Roman"/>
          <w:sz w:val="36"/>
          <w:szCs w:val="36"/>
          <w:lang w:eastAsia="ru-RU"/>
        </w:rPr>
      </w:pPr>
      <w:r w:rsidRPr="00A51FB1">
        <w:rPr>
          <w:rFonts w:ascii="Times New Roman" w:hAnsi="Times New Roman"/>
          <w:sz w:val="36"/>
          <w:szCs w:val="36"/>
          <w:lang w:eastAsia="ru-RU"/>
        </w:rPr>
        <w:t>Средняя школа №2 (фото разных лет)</w:t>
      </w:r>
    </w:p>
    <w:p w:rsidR="00BD4CE6" w:rsidRPr="00A51FB1" w:rsidRDefault="00BD4CE6" w:rsidP="00BD4CE6">
      <w:pPr>
        <w:rPr>
          <w:sz w:val="36"/>
          <w:szCs w:val="36"/>
        </w:rPr>
      </w:pPr>
    </w:p>
    <w:p w:rsidR="00BD4CE6" w:rsidRPr="00A51FB1" w:rsidRDefault="00BD4CE6" w:rsidP="00BD4CE6">
      <w:pPr>
        <w:spacing w:after="0"/>
        <w:ind w:left="-284" w:firstLine="284"/>
        <w:jc w:val="both"/>
        <w:rPr>
          <w:rFonts w:ascii="Times New Roman" w:hAnsi="Times New Roman"/>
          <w:sz w:val="36"/>
          <w:szCs w:val="36"/>
        </w:rPr>
      </w:pPr>
      <w:r w:rsidRPr="00A51FB1">
        <w:rPr>
          <w:rFonts w:ascii="Times New Roman" w:hAnsi="Times New Roman"/>
          <w:sz w:val="36"/>
          <w:szCs w:val="36"/>
        </w:rPr>
        <w:t xml:space="preserve">После того, как в середине XIX столетия </w:t>
      </w:r>
      <w:proofErr w:type="spellStart"/>
      <w:r w:rsidRPr="00A51FB1">
        <w:rPr>
          <w:rFonts w:ascii="Times New Roman" w:hAnsi="Times New Roman"/>
          <w:sz w:val="36"/>
          <w:szCs w:val="36"/>
        </w:rPr>
        <w:t>федосеевская</w:t>
      </w:r>
      <w:proofErr w:type="spellEnd"/>
      <w:r w:rsidRPr="00A51FB1">
        <w:rPr>
          <w:rFonts w:ascii="Times New Roman" w:hAnsi="Times New Roman"/>
          <w:sz w:val="36"/>
          <w:szCs w:val="36"/>
        </w:rPr>
        <w:t xml:space="preserve"> часовня была отобрана у староверов и в ее здании освящена единоверческая Покровская церковь, </w:t>
      </w:r>
      <w:proofErr w:type="spellStart"/>
      <w:r w:rsidRPr="00A51FB1">
        <w:rPr>
          <w:rFonts w:ascii="Times New Roman" w:hAnsi="Times New Roman"/>
          <w:sz w:val="36"/>
          <w:szCs w:val="36"/>
        </w:rPr>
        <w:t>беспоповская</w:t>
      </w:r>
      <w:proofErr w:type="spellEnd"/>
      <w:r w:rsidRPr="00A51FB1">
        <w:rPr>
          <w:rFonts w:ascii="Times New Roman" w:hAnsi="Times New Roman"/>
          <w:sz w:val="36"/>
          <w:szCs w:val="36"/>
        </w:rPr>
        <w:t xml:space="preserve"> община </w:t>
      </w:r>
      <w:proofErr w:type="spellStart"/>
      <w:r w:rsidRPr="00A51FB1">
        <w:rPr>
          <w:rFonts w:ascii="Times New Roman" w:hAnsi="Times New Roman"/>
          <w:sz w:val="36"/>
          <w:szCs w:val="36"/>
        </w:rPr>
        <w:t>федосеевцев</w:t>
      </w:r>
      <w:proofErr w:type="spellEnd"/>
      <w:r w:rsidRPr="00A51FB1">
        <w:rPr>
          <w:rFonts w:ascii="Times New Roman" w:hAnsi="Times New Roman"/>
          <w:sz w:val="36"/>
          <w:szCs w:val="36"/>
        </w:rPr>
        <w:t xml:space="preserve"> в Злынке построила для себя новую моленную на Выгоне, (ныне ул. Сычева, 3). Со слов </w:t>
      </w:r>
      <w:proofErr w:type="spellStart"/>
      <w:r w:rsidRPr="00A51FB1">
        <w:rPr>
          <w:rFonts w:ascii="Times New Roman" w:hAnsi="Times New Roman"/>
          <w:sz w:val="36"/>
          <w:szCs w:val="36"/>
        </w:rPr>
        <w:t>злынковских</w:t>
      </w:r>
      <w:proofErr w:type="spellEnd"/>
      <w:r w:rsidRPr="00A51FB1">
        <w:rPr>
          <w:rFonts w:ascii="Times New Roman" w:hAnsi="Times New Roman"/>
          <w:sz w:val="36"/>
          <w:szCs w:val="36"/>
        </w:rPr>
        <w:t xml:space="preserve"> старожилов, действующая ныне моленная была перестроена в начале ХХ века. </w:t>
      </w:r>
    </w:p>
    <w:p w:rsidR="00BD4CE6" w:rsidRPr="00A51FB1" w:rsidRDefault="00BD4CE6" w:rsidP="00BD4CE6">
      <w:pPr>
        <w:spacing w:after="0"/>
        <w:ind w:left="-284"/>
        <w:rPr>
          <w:rFonts w:ascii="Times New Roman" w:hAnsi="Times New Roman"/>
          <w:sz w:val="36"/>
          <w:szCs w:val="36"/>
        </w:rPr>
      </w:pPr>
      <w:r w:rsidRPr="00A51FB1">
        <w:rPr>
          <w:rFonts w:ascii="Times New Roman" w:hAnsi="Times New Roman"/>
          <w:noProof/>
          <w:sz w:val="36"/>
          <w:szCs w:val="36"/>
          <w:lang w:eastAsia="ru-RU"/>
        </w:rPr>
        <w:drawing>
          <wp:inline distT="0" distB="0" distL="0" distR="0" wp14:anchorId="227340EC" wp14:editId="3A8E6D16">
            <wp:extent cx="2624455" cy="2007235"/>
            <wp:effectExtent l="0" t="0" r="4445" b="0"/>
            <wp:docPr id="14" name="Рисунок 14" descr="http://zlunka.ucoz.net/_ph/1/2/972574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72574488" descr="http://zlunka.ucoz.net/_ph/1/2/972574488.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624455" cy="2007235"/>
                    </a:xfrm>
                    <a:prstGeom prst="rect">
                      <a:avLst/>
                    </a:prstGeom>
                    <a:noFill/>
                    <a:ln>
                      <a:noFill/>
                    </a:ln>
                  </pic:spPr>
                </pic:pic>
              </a:graphicData>
            </a:graphic>
          </wp:inline>
        </w:drawing>
      </w:r>
      <w:r w:rsidRPr="00A51FB1">
        <w:rPr>
          <w:noProof/>
          <w:sz w:val="36"/>
          <w:szCs w:val="36"/>
          <w:lang w:eastAsia="ru-RU"/>
        </w:rPr>
        <w:t xml:space="preserve">  </w:t>
      </w:r>
      <w:r w:rsidRPr="00A51FB1">
        <w:rPr>
          <w:noProof/>
          <w:sz w:val="36"/>
          <w:szCs w:val="36"/>
          <w:lang w:eastAsia="ru-RU"/>
        </w:rPr>
        <w:drawing>
          <wp:inline distT="0" distB="0" distL="0" distR="0" wp14:anchorId="04FBA62F" wp14:editId="45230D99">
            <wp:extent cx="3336925" cy="19831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4"/>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336925" cy="1983105"/>
                    </a:xfrm>
                    <a:prstGeom prst="rect">
                      <a:avLst/>
                    </a:prstGeom>
                    <a:noFill/>
                    <a:ln>
                      <a:noFill/>
                    </a:ln>
                  </pic:spPr>
                </pic:pic>
              </a:graphicData>
            </a:graphic>
          </wp:inline>
        </w:drawing>
      </w:r>
    </w:p>
    <w:p w:rsidR="00BD4CE6" w:rsidRPr="00A51FB1" w:rsidRDefault="00BD4CE6" w:rsidP="00BD4CE6">
      <w:pPr>
        <w:spacing w:after="0"/>
        <w:ind w:left="-284" w:firstLine="284"/>
        <w:jc w:val="center"/>
        <w:rPr>
          <w:rFonts w:ascii="Times New Roman" w:hAnsi="Times New Roman"/>
          <w:sz w:val="36"/>
          <w:szCs w:val="36"/>
        </w:rPr>
      </w:pPr>
      <w:r w:rsidRPr="00A51FB1">
        <w:rPr>
          <w:rFonts w:ascii="Times New Roman" w:hAnsi="Times New Roman"/>
          <w:sz w:val="36"/>
          <w:szCs w:val="36"/>
        </w:rPr>
        <w:t>«Рабская» моленная на ул. Сычёва (2009г.)</w:t>
      </w:r>
    </w:p>
    <w:p w:rsidR="00BD4CE6" w:rsidRPr="00A51FB1" w:rsidRDefault="00BD4CE6" w:rsidP="00BD4CE6">
      <w:pPr>
        <w:spacing w:after="0"/>
        <w:ind w:left="-284" w:firstLine="284"/>
        <w:jc w:val="both"/>
        <w:rPr>
          <w:rFonts w:ascii="Times New Roman" w:hAnsi="Times New Roman"/>
          <w:sz w:val="36"/>
          <w:szCs w:val="36"/>
        </w:rPr>
      </w:pPr>
      <w:r w:rsidRPr="00A51FB1">
        <w:rPr>
          <w:rFonts w:ascii="Times New Roman" w:hAnsi="Times New Roman"/>
          <w:sz w:val="36"/>
          <w:szCs w:val="36"/>
        </w:rPr>
        <w:lastRenderedPageBreak/>
        <w:t xml:space="preserve">Моленная  действует и сегодня, собирая под своей крышей немногочисленных потомков </w:t>
      </w:r>
      <w:proofErr w:type="spellStart"/>
      <w:r w:rsidRPr="00A51FB1">
        <w:rPr>
          <w:rFonts w:ascii="Times New Roman" w:hAnsi="Times New Roman"/>
          <w:sz w:val="36"/>
          <w:szCs w:val="36"/>
        </w:rPr>
        <w:t>злынковских</w:t>
      </w:r>
      <w:proofErr w:type="spellEnd"/>
      <w:r w:rsidRPr="00A51FB1">
        <w:rPr>
          <w:rFonts w:ascii="Times New Roman" w:hAnsi="Times New Roman"/>
          <w:sz w:val="36"/>
          <w:szCs w:val="36"/>
        </w:rPr>
        <w:t xml:space="preserve"> </w:t>
      </w:r>
      <w:proofErr w:type="spellStart"/>
      <w:r w:rsidRPr="00A51FB1">
        <w:rPr>
          <w:rFonts w:ascii="Times New Roman" w:hAnsi="Times New Roman"/>
          <w:sz w:val="36"/>
          <w:szCs w:val="36"/>
        </w:rPr>
        <w:t>федосеевцев</w:t>
      </w:r>
      <w:proofErr w:type="spellEnd"/>
      <w:r w:rsidRPr="00A51FB1">
        <w:rPr>
          <w:rFonts w:ascii="Times New Roman" w:hAnsi="Times New Roman"/>
          <w:sz w:val="36"/>
          <w:szCs w:val="36"/>
        </w:rPr>
        <w:t xml:space="preserve">, которые именуют себя «рабами». Правда, им приходится вместо разворованных церковных икон приносить на время службы свои домашние. И снова уносить с собой после службы, иначе опять украдут «любители» старины. </w:t>
      </w:r>
    </w:p>
    <w:p w:rsidR="00BD4CE6" w:rsidRPr="00A51FB1" w:rsidRDefault="00BD4CE6" w:rsidP="00BD4CE6">
      <w:pPr>
        <w:spacing w:after="0"/>
        <w:ind w:left="-284" w:firstLine="284"/>
        <w:jc w:val="both"/>
        <w:rPr>
          <w:sz w:val="36"/>
          <w:szCs w:val="36"/>
        </w:rPr>
      </w:pPr>
      <w:r w:rsidRPr="00A51FB1">
        <w:rPr>
          <w:rFonts w:ascii="Times New Roman" w:hAnsi="Times New Roman"/>
          <w:sz w:val="36"/>
          <w:szCs w:val="36"/>
        </w:rPr>
        <w:t xml:space="preserve"> И первым кладбищем Злынки было, как раз, то, которое ныне именуется «Рабским», в отличие от общегородского на улице </w:t>
      </w:r>
      <w:proofErr w:type="spellStart"/>
      <w:r w:rsidRPr="00A51FB1">
        <w:rPr>
          <w:rFonts w:ascii="Times New Roman" w:hAnsi="Times New Roman"/>
          <w:sz w:val="36"/>
          <w:szCs w:val="36"/>
        </w:rPr>
        <w:t>К.Маркса</w:t>
      </w:r>
      <w:proofErr w:type="spellEnd"/>
      <w:r w:rsidRPr="00A51FB1">
        <w:rPr>
          <w:rFonts w:ascii="Times New Roman" w:hAnsi="Times New Roman"/>
          <w:sz w:val="36"/>
          <w:szCs w:val="36"/>
        </w:rPr>
        <w:t>. А появилось оно неподалёку от вероятно первой же старообрядческой часовни или моленной, как обычно звали её староверы.</w:t>
      </w:r>
    </w:p>
    <w:p w:rsidR="00BD4CE6" w:rsidRPr="00A51FB1" w:rsidRDefault="00BD4CE6" w:rsidP="00BD4CE6">
      <w:pPr>
        <w:spacing w:after="0"/>
        <w:ind w:left="-284" w:firstLine="284"/>
        <w:jc w:val="both"/>
        <w:rPr>
          <w:rFonts w:ascii="Times New Roman" w:hAnsi="Times New Roman"/>
          <w:sz w:val="36"/>
          <w:szCs w:val="36"/>
        </w:rPr>
      </w:pPr>
      <w:r w:rsidRPr="00A51FB1">
        <w:rPr>
          <w:rFonts w:ascii="Times New Roman" w:hAnsi="Times New Roman"/>
          <w:sz w:val="36"/>
          <w:szCs w:val="36"/>
        </w:rPr>
        <w:t xml:space="preserve">Да и первые церкви в Злынке, как известно, официально появились лет через сто после ее основания. Фактически, это были обычные помещения, мало чем отличавшиеся от хозяйственных построек, типа сарая или амбара. В период обострения гонений на староверов, никаких свидетельств церковной принадлежности они не имели, чтобы </w:t>
      </w:r>
      <w:proofErr w:type="gramStart"/>
      <w:r w:rsidRPr="00A51FB1">
        <w:rPr>
          <w:rFonts w:ascii="Times New Roman" w:hAnsi="Times New Roman"/>
          <w:sz w:val="36"/>
          <w:szCs w:val="36"/>
        </w:rPr>
        <w:t>не вызывать внимания</w:t>
      </w:r>
      <w:proofErr w:type="gramEnd"/>
      <w:r w:rsidRPr="00A51FB1">
        <w:rPr>
          <w:rFonts w:ascii="Times New Roman" w:hAnsi="Times New Roman"/>
          <w:sz w:val="36"/>
          <w:szCs w:val="36"/>
        </w:rPr>
        <w:t xml:space="preserve"> разных полицейских комиссий, время от времени проверявших староверческие слободы. И нынешняя «рабская» моленная прототип тех, ушедших в века, только теперь, в отличие от них, она имеет возможность обозначить себя крестами над входом. В часы церковной службы и общих молитв верующие собирались в таких моленных со своими домашними иконами, а после окончания молебна снова уносили их домой. Точно также, спустя столетия, стали поступать </w:t>
      </w:r>
      <w:proofErr w:type="spellStart"/>
      <w:r w:rsidRPr="00A51FB1">
        <w:rPr>
          <w:rFonts w:ascii="Times New Roman" w:hAnsi="Times New Roman"/>
          <w:sz w:val="36"/>
          <w:szCs w:val="36"/>
        </w:rPr>
        <w:t>злынковские</w:t>
      </w:r>
      <w:proofErr w:type="spellEnd"/>
      <w:r w:rsidRPr="00A51FB1">
        <w:rPr>
          <w:rFonts w:ascii="Times New Roman" w:hAnsi="Times New Roman"/>
          <w:sz w:val="36"/>
          <w:szCs w:val="36"/>
        </w:rPr>
        <w:t xml:space="preserve"> «рабы», после того как их моленную грабили несколько раз.</w:t>
      </w:r>
    </w:p>
    <w:p w:rsidR="00BD4CE6" w:rsidRPr="00A51FB1" w:rsidRDefault="00BD4CE6" w:rsidP="00BD4CE6">
      <w:pPr>
        <w:spacing w:after="0"/>
        <w:ind w:left="-284" w:firstLine="284"/>
        <w:jc w:val="center"/>
        <w:rPr>
          <w:rFonts w:ascii="Times New Roman" w:hAnsi="Times New Roman"/>
          <w:sz w:val="36"/>
          <w:szCs w:val="36"/>
        </w:rPr>
      </w:pPr>
      <w:r w:rsidRPr="00A51FB1">
        <w:rPr>
          <w:rFonts w:ascii="Trebuchet MS" w:hAnsi="Trebuchet MS"/>
          <w:noProof/>
          <w:color w:val="333333"/>
          <w:sz w:val="36"/>
          <w:szCs w:val="36"/>
          <w:lang w:eastAsia="ru-RU"/>
        </w:rPr>
        <w:lastRenderedPageBreak/>
        <w:drawing>
          <wp:inline distT="0" distB="0" distL="0" distR="0" wp14:anchorId="6CCD8D15" wp14:editId="24AA4B0D">
            <wp:extent cx="2410460" cy="1805305"/>
            <wp:effectExtent l="0" t="0" r="8890" b="4445"/>
            <wp:docPr id="12" name="Рисунок 12" descr="http://www.voprak.ru/photos/zlynka/14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5" descr="http://www.voprak.ru/photos/zlynka/14985.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410460" cy="1805305"/>
                    </a:xfrm>
                    <a:prstGeom prst="rect">
                      <a:avLst/>
                    </a:prstGeom>
                    <a:noFill/>
                    <a:ln>
                      <a:noFill/>
                    </a:ln>
                  </pic:spPr>
                </pic:pic>
              </a:graphicData>
            </a:graphic>
          </wp:inline>
        </w:drawing>
      </w:r>
    </w:p>
    <w:p w:rsidR="00BD4CE6" w:rsidRPr="00A51FB1" w:rsidRDefault="00BD4CE6" w:rsidP="00BD4CE6">
      <w:pPr>
        <w:spacing w:after="0"/>
        <w:ind w:left="-284" w:firstLine="284"/>
        <w:jc w:val="center"/>
        <w:rPr>
          <w:rFonts w:ascii="Times New Roman" w:hAnsi="Times New Roman"/>
          <w:sz w:val="36"/>
          <w:szCs w:val="36"/>
        </w:rPr>
      </w:pPr>
      <w:r w:rsidRPr="00A51FB1">
        <w:rPr>
          <w:rFonts w:ascii="Times New Roman" w:hAnsi="Times New Roman"/>
          <w:sz w:val="36"/>
          <w:szCs w:val="36"/>
        </w:rPr>
        <w:t xml:space="preserve">Современная улица </w:t>
      </w:r>
      <w:proofErr w:type="spellStart"/>
      <w:r w:rsidRPr="00A51FB1">
        <w:rPr>
          <w:rFonts w:ascii="Times New Roman" w:hAnsi="Times New Roman"/>
          <w:sz w:val="36"/>
          <w:szCs w:val="36"/>
        </w:rPr>
        <w:t>М.Сычёва</w:t>
      </w:r>
      <w:proofErr w:type="spellEnd"/>
      <w:r w:rsidRPr="00A51FB1">
        <w:rPr>
          <w:rFonts w:ascii="Times New Roman" w:hAnsi="Times New Roman"/>
          <w:sz w:val="36"/>
          <w:szCs w:val="36"/>
        </w:rPr>
        <w:t xml:space="preserve"> (2009г.)</w:t>
      </w:r>
    </w:p>
    <w:p w:rsidR="00BD4CE6" w:rsidRPr="00A51FB1" w:rsidRDefault="00BD4CE6" w:rsidP="00BD4CE6">
      <w:pPr>
        <w:spacing w:after="0"/>
        <w:ind w:left="-284" w:firstLine="284"/>
        <w:jc w:val="both"/>
        <w:rPr>
          <w:rFonts w:ascii="Times New Roman" w:hAnsi="Times New Roman"/>
          <w:sz w:val="36"/>
          <w:szCs w:val="36"/>
        </w:rPr>
      </w:pPr>
      <w:r w:rsidRPr="00A51FB1">
        <w:rPr>
          <w:rFonts w:ascii="Times New Roman" w:hAnsi="Times New Roman"/>
          <w:sz w:val="36"/>
          <w:szCs w:val="36"/>
        </w:rPr>
        <w:t xml:space="preserve">Среди тех первопоселенцев, вернее всего, преобладали сторонники беспоповщины, со временем примкнувшие к </w:t>
      </w:r>
      <w:proofErr w:type="spellStart"/>
      <w:r w:rsidRPr="00A51FB1">
        <w:rPr>
          <w:rFonts w:ascii="Times New Roman" w:hAnsi="Times New Roman"/>
          <w:sz w:val="36"/>
          <w:szCs w:val="36"/>
        </w:rPr>
        <w:t>федосеевскому</w:t>
      </w:r>
      <w:proofErr w:type="spellEnd"/>
      <w:r w:rsidRPr="00A51FB1">
        <w:rPr>
          <w:rFonts w:ascii="Times New Roman" w:hAnsi="Times New Roman"/>
          <w:sz w:val="36"/>
          <w:szCs w:val="36"/>
        </w:rPr>
        <w:t xml:space="preserve"> согласию, когда в наших местах в 1758г. поселились некоторые известные наставники этого толка </w:t>
      </w:r>
      <w:proofErr w:type="spellStart"/>
      <w:r w:rsidRPr="00A51FB1">
        <w:rPr>
          <w:rFonts w:ascii="Times New Roman" w:hAnsi="Times New Roman"/>
          <w:sz w:val="36"/>
          <w:szCs w:val="36"/>
        </w:rPr>
        <w:t>Феодул</w:t>
      </w:r>
      <w:proofErr w:type="spellEnd"/>
      <w:r w:rsidRPr="00A51FB1">
        <w:rPr>
          <w:rFonts w:ascii="Times New Roman" w:hAnsi="Times New Roman"/>
          <w:sz w:val="36"/>
          <w:szCs w:val="36"/>
        </w:rPr>
        <w:t xml:space="preserve"> Дмитриев, Петр Федоров, Афанасий Семенов. </w:t>
      </w:r>
      <w:r w:rsidRPr="00A51FB1">
        <w:rPr>
          <w:rFonts w:ascii="Times New Roman" w:hAnsi="Times New Roman"/>
          <w:i/>
          <w:sz w:val="36"/>
          <w:szCs w:val="36"/>
        </w:rPr>
        <w:t xml:space="preserve">«Близ слободы Злынки построил себе обитель. Это известная </w:t>
      </w:r>
      <w:proofErr w:type="spellStart"/>
      <w:r w:rsidRPr="00A51FB1">
        <w:rPr>
          <w:rFonts w:ascii="Times New Roman" w:hAnsi="Times New Roman"/>
          <w:i/>
          <w:sz w:val="36"/>
          <w:szCs w:val="36"/>
        </w:rPr>
        <w:t>Федосеевская</w:t>
      </w:r>
      <w:proofErr w:type="spellEnd"/>
      <w:r w:rsidRPr="00A51FB1">
        <w:rPr>
          <w:rFonts w:ascii="Times New Roman" w:hAnsi="Times New Roman"/>
          <w:i/>
          <w:sz w:val="36"/>
          <w:szCs w:val="36"/>
        </w:rPr>
        <w:t xml:space="preserve"> Покровская обитель,… а в самой Злынке явилась публичная </w:t>
      </w:r>
      <w:proofErr w:type="spellStart"/>
      <w:r w:rsidRPr="00A51FB1">
        <w:rPr>
          <w:rFonts w:ascii="Times New Roman" w:hAnsi="Times New Roman"/>
          <w:i/>
          <w:sz w:val="36"/>
          <w:szCs w:val="36"/>
        </w:rPr>
        <w:t>Федосеевская</w:t>
      </w:r>
      <w:proofErr w:type="spellEnd"/>
      <w:r w:rsidRPr="00A51FB1">
        <w:rPr>
          <w:rFonts w:ascii="Times New Roman" w:hAnsi="Times New Roman"/>
          <w:i/>
          <w:sz w:val="36"/>
          <w:szCs w:val="36"/>
        </w:rPr>
        <w:t xml:space="preserve"> часовня с колокольней». </w:t>
      </w:r>
      <w:r w:rsidRPr="00A51FB1">
        <w:rPr>
          <w:rFonts w:ascii="Times New Roman" w:hAnsi="Times New Roman"/>
          <w:sz w:val="36"/>
          <w:szCs w:val="36"/>
        </w:rPr>
        <w:t xml:space="preserve">Это были времена более-менее благоприятные для староверов. </w:t>
      </w:r>
    </w:p>
    <w:p w:rsidR="00BD4CE6" w:rsidRPr="00A51FB1" w:rsidRDefault="00BD4CE6" w:rsidP="00BD4CE6">
      <w:pPr>
        <w:spacing w:after="0"/>
        <w:ind w:left="-284" w:firstLine="284"/>
        <w:jc w:val="both"/>
        <w:rPr>
          <w:rFonts w:ascii="Times New Roman" w:hAnsi="Times New Roman"/>
          <w:sz w:val="36"/>
          <w:szCs w:val="36"/>
        </w:rPr>
      </w:pPr>
      <w:r w:rsidRPr="00A51FB1">
        <w:rPr>
          <w:rFonts w:ascii="Times New Roman" w:hAnsi="Times New Roman"/>
          <w:sz w:val="36"/>
          <w:szCs w:val="36"/>
        </w:rPr>
        <w:t xml:space="preserve">Эта </w:t>
      </w:r>
      <w:proofErr w:type="spellStart"/>
      <w:r w:rsidRPr="00A51FB1">
        <w:rPr>
          <w:rFonts w:ascii="Times New Roman" w:hAnsi="Times New Roman"/>
          <w:sz w:val="36"/>
          <w:szCs w:val="36"/>
        </w:rPr>
        <w:t>Федосеевская</w:t>
      </w:r>
      <w:proofErr w:type="spellEnd"/>
      <w:r w:rsidRPr="00A51FB1">
        <w:rPr>
          <w:rFonts w:ascii="Times New Roman" w:hAnsi="Times New Roman"/>
          <w:sz w:val="36"/>
          <w:szCs w:val="36"/>
        </w:rPr>
        <w:t xml:space="preserve"> часовня, видимо, и была первым открытым церковным строением Злынки. Построена часовня была на первом </w:t>
      </w:r>
      <w:proofErr w:type="spellStart"/>
      <w:r w:rsidRPr="00A51FB1">
        <w:rPr>
          <w:rFonts w:ascii="Times New Roman" w:hAnsi="Times New Roman"/>
          <w:sz w:val="36"/>
          <w:szCs w:val="36"/>
        </w:rPr>
        <w:t>злынковском</w:t>
      </w:r>
      <w:proofErr w:type="spellEnd"/>
      <w:r w:rsidRPr="00A51FB1">
        <w:rPr>
          <w:rFonts w:ascii="Times New Roman" w:hAnsi="Times New Roman"/>
          <w:sz w:val="36"/>
          <w:szCs w:val="36"/>
        </w:rPr>
        <w:t xml:space="preserve"> старообрядческом кладбище. В те времена на этом кладбище хоронили только своих единоверцев-беспоповцев. С каким почтением относились </w:t>
      </w:r>
      <w:proofErr w:type="spellStart"/>
      <w:r w:rsidRPr="00A51FB1">
        <w:rPr>
          <w:rFonts w:ascii="Times New Roman" w:hAnsi="Times New Roman"/>
          <w:sz w:val="36"/>
          <w:szCs w:val="36"/>
        </w:rPr>
        <w:t>злынковские</w:t>
      </w:r>
      <w:proofErr w:type="spellEnd"/>
      <w:r w:rsidRPr="00A51FB1">
        <w:rPr>
          <w:rFonts w:ascii="Times New Roman" w:hAnsi="Times New Roman"/>
          <w:sz w:val="36"/>
          <w:szCs w:val="36"/>
        </w:rPr>
        <w:t xml:space="preserve"> старообрядцы к своим ушедшим в иной мир родственникам, видно на старом фото. Кладбищенские парадные ворота каменной кладки, такие же основательные столбы ограды, крытые железом, металлические решетки. Ворота на ночь запирались на замок, при кладбище в сторожке жил смотритель или сторож. Часть кладбищенской </w:t>
      </w:r>
      <w:proofErr w:type="gramStart"/>
      <w:r w:rsidRPr="00A51FB1">
        <w:rPr>
          <w:rFonts w:ascii="Times New Roman" w:hAnsi="Times New Roman"/>
          <w:sz w:val="36"/>
          <w:szCs w:val="36"/>
        </w:rPr>
        <w:t>сторожки</w:t>
      </w:r>
      <w:proofErr w:type="gramEnd"/>
      <w:r w:rsidRPr="00A51FB1">
        <w:rPr>
          <w:rFonts w:ascii="Times New Roman" w:hAnsi="Times New Roman"/>
          <w:sz w:val="36"/>
          <w:szCs w:val="36"/>
        </w:rPr>
        <w:t xml:space="preserve"> видна на фотографии. Сами же ворота находились на 20–25 метров южнее, чем теперешние. Старожилы Пролетарской улицы помнили, что в довоенные годы и даже </w:t>
      </w:r>
      <w:r w:rsidRPr="00A51FB1">
        <w:rPr>
          <w:rFonts w:ascii="Times New Roman" w:hAnsi="Times New Roman"/>
          <w:sz w:val="36"/>
          <w:szCs w:val="36"/>
        </w:rPr>
        <w:lastRenderedPageBreak/>
        <w:t xml:space="preserve">во время оккупации, ограда была ещё </w:t>
      </w:r>
      <w:proofErr w:type="spellStart"/>
      <w:r w:rsidRPr="00A51FB1">
        <w:rPr>
          <w:rFonts w:ascii="Times New Roman" w:hAnsi="Times New Roman"/>
          <w:sz w:val="36"/>
          <w:szCs w:val="36"/>
        </w:rPr>
        <w:t>цела</w:t>
      </w:r>
      <w:proofErr w:type="gramStart"/>
      <w:r w:rsidRPr="00A51FB1">
        <w:rPr>
          <w:rFonts w:ascii="Times New Roman" w:hAnsi="Times New Roman"/>
          <w:sz w:val="36"/>
          <w:szCs w:val="36"/>
        </w:rPr>
        <w:t>,п</w:t>
      </w:r>
      <w:proofErr w:type="gramEnd"/>
      <w:r w:rsidRPr="00A51FB1">
        <w:rPr>
          <w:rFonts w:ascii="Times New Roman" w:hAnsi="Times New Roman"/>
          <w:sz w:val="36"/>
          <w:szCs w:val="36"/>
        </w:rPr>
        <w:t>отом</w:t>
      </w:r>
      <w:proofErr w:type="spellEnd"/>
      <w:r w:rsidRPr="00A51FB1">
        <w:rPr>
          <w:rFonts w:ascii="Times New Roman" w:hAnsi="Times New Roman"/>
          <w:sz w:val="36"/>
          <w:szCs w:val="36"/>
        </w:rPr>
        <w:t xml:space="preserve"> её разобрали. Ни в какое сравнение современное состояние кладбища не идет с тем, что было до революции. </w:t>
      </w:r>
    </w:p>
    <w:p w:rsidR="00BD4CE6" w:rsidRPr="00A51FB1" w:rsidRDefault="00BD4CE6" w:rsidP="00BD4CE6">
      <w:pPr>
        <w:spacing w:after="0" w:line="240" w:lineRule="auto"/>
        <w:rPr>
          <w:rFonts w:ascii="Times New Roman" w:hAnsi="Times New Roman"/>
          <w:sz w:val="36"/>
          <w:szCs w:val="36"/>
          <w:lang w:eastAsia="ru-RU"/>
        </w:rPr>
      </w:pPr>
      <w:r w:rsidRPr="00A51FB1">
        <w:rPr>
          <w:noProof/>
          <w:sz w:val="36"/>
          <w:szCs w:val="36"/>
          <w:lang w:eastAsia="ru-RU"/>
        </w:rPr>
        <w:drawing>
          <wp:inline distT="0" distB="0" distL="0" distR="0" wp14:anchorId="340E0545" wp14:editId="18ECEFDA">
            <wp:extent cx="2874010" cy="2185035"/>
            <wp:effectExtent l="0" t="0" r="254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6"/>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74010" cy="2185035"/>
                    </a:xfrm>
                    <a:prstGeom prst="rect">
                      <a:avLst/>
                    </a:prstGeom>
                    <a:noFill/>
                    <a:ln>
                      <a:noFill/>
                    </a:ln>
                  </pic:spPr>
                </pic:pic>
              </a:graphicData>
            </a:graphic>
          </wp:inline>
        </w:drawing>
      </w:r>
      <w:r w:rsidRPr="00A51FB1">
        <w:rPr>
          <w:rFonts w:ascii="Times New Roman" w:hAnsi="Times New Roman"/>
          <w:noProof/>
          <w:sz w:val="36"/>
          <w:szCs w:val="36"/>
          <w:lang w:eastAsia="ru-RU"/>
        </w:rPr>
        <w:t xml:space="preserve">  </w:t>
      </w:r>
      <w:r w:rsidRPr="00A51FB1">
        <w:rPr>
          <w:rFonts w:ascii="Times New Roman" w:hAnsi="Times New Roman"/>
          <w:noProof/>
          <w:sz w:val="36"/>
          <w:szCs w:val="36"/>
          <w:lang w:eastAsia="ru-RU"/>
        </w:rPr>
        <w:drawing>
          <wp:inline distT="0" distB="0" distL="0" distR="0" wp14:anchorId="54BA321F" wp14:editId="0621A462">
            <wp:extent cx="2909570" cy="2185035"/>
            <wp:effectExtent l="0" t="0" r="5080" b="5715"/>
            <wp:docPr id="10" name="Рисунок 10" descr="http://zlunka.ucoz.net/_ph/1/2/512512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12512154" descr="http://zlunka.ucoz.net/_ph/1/2/512512154.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909570" cy="2185035"/>
                    </a:xfrm>
                    <a:prstGeom prst="rect">
                      <a:avLst/>
                    </a:prstGeom>
                    <a:noFill/>
                    <a:ln>
                      <a:noFill/>
                    </a:ln>
                  </pic:spPr>
                </pic:pic>
              </a:graphicData>
            </a:graphic>
          </wp:inline>
        </w:drawing>
      </w:r>
    </w:p>
    <w:p w:rsidR="00BD4CE6" w:rsidRPr="00A51FB1" w:rsidRDefault="00BD4CE6" w:rsidP="00BD4CE6">
      <w:pPr>
        <w:spacing w:after="0"/>
        <w:ind w:left="-284" w:firstLine="284"/>
        <w:jc w:val="center"/>
        <w:rPr>
          <w:rFonts w:ascii="Times New Roman" w:hAnsi="Times New Roman"/>
          <w:sz w:val="36"/>
          <w:szCs w:val="36"/>
        </w:rPr>
      </w:pPr>
      <w:r w:rsidRPr="00A51FB1">
        <w:rPr>
          <w:rFonts w:ascii="Times New Roman" w:hAnsi="Times New Roman"/>
          <w:sz w:val="36"/>
          <w:szCs w:val="36"/>
        </w:rPr>
        <w:t>Ворота и ограда «Рабского» кладбища (1912г. и 2009г.)</w:t>
      </w:r>
    </w:p>
    <w:p w:rsidR="00BD4CE6" w:rsidRPr="00A51FB1" w:rsidRDefault="00BD4CE6" w:rsidP="00BD4CE6">
      <w:pPr>
        <w:spacing w:after="0"/>
        <w:ind w:left="-284" w:firstLine="284"/>
        <w:jc w:val="both"/>
        <w:rPr>
          <w:rFonts w:ascii="Times New Roman" w:hAnsi="Times New Roman"/>
          <w:sz w:val="36"/>
          <w:szCs w:val="36"/>
        </w:rPr>
      </w:pPr>
      <w:r w:rsidRPr="00A51FB1">
        <w:rPr>
          <w:rFonts w:ascii="Times New Roman" w:hAnsi="Times New Roman"/>
          <w:sz w:val="36"/>
          <w:szCs w:val="36"/>
        </w:rPr>
        <w:t xml:space="preserve">По сведениям протоиерея Андрея </w:t>
      </w:r>
      <w:proofErr w:type="spellStart"/>
      <w:r w:rsidRPr="00A51FB1">
        <w:rPr>
          <w:rFonts w:ascii="Times New Roman" w:hAnsi="Times New Roman"/>
          <w:sz w:val="36"/>
          <w:szCs w:val="36"/>
        </w:rPr>
        <w:t>Иоаннова</w:t>
      </w:r>
      <w:proofErr w:type="spellEnd"/>
      <w:r w:rsidRPr="00A51FB1">
        <w:rPr>
          <w:rFonts w:ascii="Times New Roman" w:hAnsi="Times New Roman"/>
          <w:sz w:val="36"/>
          <w:szCs w:val="36"/>
        </w:rPr>
        <w:t xml:space="preserve"> (Журавлева), при его посещении Злынки в 1788-1791гг.: </w:t>
      </w:r>
      <w:r w:rsidRPr="00A51FB1">
        <w:rPr>
          <w:rFonts w:ascii="Times New Roman" w:hAnsi="Times New Roman"/>
          <w:i/>
          <w:sz w:val="36"/>
          <w:szCs w:val="36"/>
        </w:rPr>
        <w:t xml:space="preserve">«В </w:t>
      </w:r>
      <w:proofErr w:type="spellStart"/>
      <w:r w:rsidRPr="00A51FB1">
        <w:rPr>
          <w:rFonts w:ascii="Times New Roman" w:hAnsi="Times New Roman"/>
          <w:i/>
          <w:sz w:val="36"/>
          <w:szCs w:val="36"/>
        </w:rPr>
        <w:t>Злынском</w:t>
      </w:r>
      <w:proofErr w:type="spellEnd"/>
      <w:r w:rsidRPr="00A51FB1">
        <w:rPr>
          <w:rFonts w:ascii="Times New Roman" w:hAnsi="Times New Roman"/>
          <w:i/>
          <w:sz w:val="36"/>
          <w:szCs w:val="36"/>
        </w:rPr>
        <w:t xml:space="preserve"> посаде есть четыре часовни наподобие церквей с колокольнями, из которых одна согласия </w:t>
      </w:r>
      <w:proofErr w:type="spellStart"/>
      <w:r w:rsidRPr="00A51FB1">
        <w:rPr>
          <w:rFonts w:ascii="Times New Roman" w:hAnsi="Times New Roman"/>
          <w:i/>
          <w:sz w:val="36"/>
          <w:szCs w:val="36"/>
        </w:rPr>
        <w:t>Диаконовщины</w:t>
      </w:r>
      <w:proofErr w:type="spellEnd"/>
      <w:r w:rsidRPr="00A51FB1">
        <w:rPr>
          <w:rFonts w:ascii="Times New Roman" w:hAnsi="Times New Roman"/>
          <w:i/>
          <w:sz w:val="36"/>
          <w:szCs w:val="36"/>
        </w:rPr>
        <w:t xml:space="preserve">, а три </w:t>
      </w:r>
      <w:proofErr w:type="spellStart"/>
      <w:r w:rsidRPr="00A51FB1">
        <w:rPr>
          <w:rFonts w:ascii="Times New Roman" w:hAnsi="Times New Roman"/>
          <w:i/>
          <w:sz w:val="36"/>
          <w:szCs w:val="36"/>
        </w:rPr>
        <w:t>беспоповщинские</w:t>
      </w:r>
      <w:proofErr w:type="spellEnd"/>
      <w:r w:rsidRPr="00A51FB1">
        <w:rPr>
          <w:rFonts w:ascii="Times New Roman" w:hAnsi="Times New Roman"/>
          <w:i/>
          <w:sz w:val="36"/>
          <w:szCs w:val="36"/>
        </w:rPr>
        <w:t xml:space="preserve"> Поморского, </w:t>
      </w:r>
      <w:proofErr w:type="spellStart"/>
      <w:r w:rsidRPr="00A51FB1">
        <w:rPr>
          <w:rFonts w:ascii="Times New Roman" w:hAnsi="Times New Roman"/>
          <w:i/>
          <w:sz w:val="36"/>
          <w:szCs w:val="36"/>
        </w:rPr>
        <w:t>Федосеевского</w:t>
      </w:r>
      <w:proofErr w:type="spellEnd"/>
      <w:r w:rsidRPr="00A51FB1">
        <w:rPr>
          <w:rFonts w:ascii="Times New Roman" w:hAnsi="Times New Roman"/>
          <w:i/>
          <w:sz w:val="36"/>
          <w:szCs w:val="36"/>
        </w:rPr>
        <w:t xml:space="preserve"> и </w:t>
      </w:r>
      <w:proofErr w:type="spellStart"/>
      <w:r w:rsidRPr="00A51FB1">
        <w:rPr>
          <w:rFonts w:ascii="Times New Roman" w:hAnsi="Times New Roman"/>
          <w:i/>
          <w:sz w:val="36"/>
          <w:szCs w:val="36"/>
        </w:rPr>
        <w:t>Новоженского</w:t>
      </w:r>
      <w:proofErr w:type="spellEnd"/>
      <w:r w:rsidRPr="00A51FB1">
        <w:rPr>
          <w:rFonts w:ascii="Times New Roman" w:hAnsi="Times New Roman"/>
          <w:i/>
          <w:sz w:val="36"/>
          <w:szCs w:val="36"/>
        </w:rPr>
        <w:t xml:space="preserve"> согласия». </w:t>
      </w:r>
      <w:r w:rsidRPr="00A51FB1">
        <w:rPr>
          <w:rFonts w:ascii="Times New Roman" w:hAnsi="Times New Roman"/>
          <w:sz w:val="36"/>
          <w:szCs w:val="36"/>
        </w:rPr>
        <w:t xml:space="preserve">И в эти годы </w:t>
      </w:r>
      <w:proofErr w:type="spellStart"/>
      <w:r w:rsidRPr="00A51FB1">
        <w:rPr>
          <w:rFonts w:ascii="Times New Roman" w:hAnsi="Times New Roman"/>
          <w:sz w:val="36"/>
          <w:szCs w:val="36"/>
        </w:rPr>
        <w:t>Федосеевская</w:t>
      </w:r>
      <w:proofErr w:type="spellEnd"/>
      <w:r w:rsidRPr="00A51FB1">
        <w:rPr>
          <w:rFonts w:ascii="Times New Roman" w:hAnsi="Times New Roman"/>
          <w:sz w:val="36"/>
          <w:szCs w:val="36"/>
        </w:rPr>
        <w:t xml:space="preserve"> часовня ещё существовала и принадлежала староверам-беспоповцам.</w:t>
      </w:r>
    </w:p>
    <w:p w:rsidR="00BD4CE6" w:rsidRPr="00A51FB1" w:rsidRDefault="00BD4CE6" w:rsidP="00BD4CE6">
      <w:pPr>
        <w:spacing w:after="0"/>
        <w:ind w:left="-284" w:firstLine="284"/>
        <w:jc w:val="both"/>
        <w:rPr>
          <w:rFonts w:ascii="Times New Roman" w:hAnsi="Times New Roman"/>
          <w:i/>
          <w:sz w:val="36"/>
          <w:szCs w:val="36"/>
        </w:rPr>
      </w:pPr>
      <w:r w:rsidRPr="00A51FB1">
        <w:rPr>
          <w:rFonts w:ascii="Times New Roman" w:hAnsi="Times New Roman"/>
          <w:sz w:val="36"/>
          <w:szCs w:val="36"/>
        </w:rPr>
        <w:t xml:space="preserve">С возникновением единоверия многие слободские и монастырские часовни и церкви силой отбирались у староверов и передавались немногочисленным единоверцам. Такая же участь постигла и </w:t>
      </w:r>
      <w:proofErr w:type="spellStart"/>
      <w:r w:rsidRPr="00A51FB1">
        <w:rPr>
          <w:rFonts w:ascii="Times New Roman" w:hAnsi="Times New Roman"/>
          <w:sz w:val="36"/>
          <w:szCs w:val="36"/>
        </w:rPr>
        <w:t>Федосеевскую</w:t>
      </w:r>
      <w:proofErr w:type="spellEnd"/>
      <w:r w:rsidRPr="00A51FB1">
        <w:rPr>
          <w:rFonts w:ascii="Times New Roman" w:hAnsi="Times New Roman"/>
          <w:sz w:val="36"/>
          <w:szCs w:val="36"/>
        </w:rPr>
        <w:t xml:space="preserve"> часовню. Трудно определить в каком именно году это произошло, но </w:t>
      </w:r>
      <w:proofErr w:type="spellStart"/>
      <w:r w:rsidRPr="00A51FB1">
        <w:rPr>
          <w:rFonts w:ascii="Times New Roman" w:hAnsi="Times New Roman"/>
          <w:sz w:val="36"/>
          <w:szCs w:val="36"/>
        </w:rPr>
        <w:t>злынковские</w:t>
      </w:r>
      <w:proofErr w:type="spellEnd"/>
      <w:r w:rsidRPr="00A51FB1">
        <w:rPr>
          <w:rFonts w:ascii="Times New Roman" w:hAnsi="Times New Roman"/>
          <w:sz w:val="36"/>
          <w:szCs w:val="36"/>
        </w:rPr>
        <w:t xml:space="preserve"> «рабов» до сих пор уверены, что Покровская церковь – это их бывшая моленная. Скорее всего, это действительно так. Известно, что с 1822г. </w:t>
      </w:r>
      <w:r w:rsidRPr="00A51FB1">
        <w:rPr>
          <w:rFonts w:ascii="Times New Roman" w:hAnsi="Times New Roman"/>
          <w:i/>
          <w:sz w:val="36"/>
          <w:szCs w:val="36"/>
        </w:rPr>
        <w:t xml:space="preserve">«раскольникам было воспрещено строить новые молельни и часовни, не допускалась починка </w:t>
      </w:r>
      <w:proofErr w:type="gramStart"/>
      <w:r w:rsidRPr="00A51FB1">
        <w:rPr>
          <w:rFonts w:ascii="Times New Roman" w:hAnsi="Times New Roman"/>
          <w:i/>
          <w:sz w:val="36"/>
          <w:szCs w:val="36"/>
        </w:rPr>
        <w:t>старых</w:t>
      </w:r>
      <w:proofErr w:type="gramEnd"/>
      <w:r w:rsidRPr="00A51FB1">
        <w:rPr>
          <w:rFonts w:ascii="Times New Roman" w:hAnsi="Times New Roman"/>
          <w:i/>
          <w:sz w:val="36"/>
          <w:szCs w:val="36"/>
        </w:rPr>
        <w:t>, приходившие в ветхость запечатывались и уничтожались».</w:t>
      </w:r>
      <w:r w:rsidRPr="00A51FB1">
        <w:rPr>
          <w:rFonts w:ascii="Times New Roman" w:hAnsi="Times New Roman"/>
          <w:sz w:val="36"/>
          <w:szCs w:val="36"/>
        </w:rPr>
        <w:t xml:space="preserve"> В одном из архивных дел можно узнать, что в ноябре 1851г. </w:t>
      </w:r>
      <w:r w:rsidRPr="00A51FB1">
        <w:rPr>
          <w:rFonts w:ascii="Times New Roman" w:hAnsi="Times New Roman"/>
          <w:i/>
          <w:sz w:val="36"/>
          <w:szCs w:val="36"/>
        </w:rPr>
        <w:t xml:space="preserve">«…жители </w:t>
      </w:r>
      <w:proofErr w:type="spellStart"/>
      <w:r w:rsidRPr="00A51FB1">
        <w:rPr>
          <w:rFonts w:ascii="Times New Roman" w:hAnsi="Times New Roman"/>
          <w:i/>
          <w:sz w:val="36"/>
          <w:szCs w:val="36"/>
        </w:rPr>
        <w:t>п</w:t>
      </w:r>
      <w:proofErr w:type="gramStart"/>
      <w:r w:rsidRPr="00A51FB1">
        <w:rPr>
          <w:rFonts w:ascii="Times New Roman" w:hAnsi="Times New Roman"/>
          <w:i/>
          <w:sz w:val="36"/>
          <w:szCs w:val="36"/>
        </w:rPr>
        <w:t>.З</w:t>
      </w:r>
      <w:proofErr w:type="gramEnd"/>
      <w:r w:rsidRPr="00A51FB1">
        <w:rPr>
          <w:rFonts w:ascii="Times New Roman" w:hAnsi="Times New Roman"/>
          <w:i/>
          <w:sz w:val="36"/>
          <w:szCs w:val="36"/>
        </w:rPr>
        <w:t>лынки</w:t>
      </w:r>
      <w:proofErr w:type="spellEnd"/>
      <w:r w:rsidRPr="00A51FB1">
        <w:rPr>
          <w:rFonts w:ascii="Times New Roman" w:hAnsi="Times New Roman"/>
          <w:i/>
          <w:sz w:val="36"/>
          <w:szCs w:val="36"/>
        </w:rPr>
        <w:t xml:space="preserve"> </w:t>
      </w:r>
      <w:r w:rsidRPr="00A51FB1">
        <w:rPr>
          <w:rFonts w:ascii="Times New Roman" w:hAnsi="Times New Roman"/>
          <w:i/>
          <w:sz w:val="36"/>
          <w:szCs w:val="36"/>
        </w:rPr>
        <w:lastRenderedPageBreak/>
        <w:t xml:space="preserve">раскольники </w:t>
      </w:r>
      <w:proofErr w:type="spellStart"/>
      <w:r w:rsidRPr="00A51FB1">
        <w:rPr>
          <w:rFonts w:ascii="Times New Roman" w:hAnsi="Times New Roman"/>
          <w:i/>
          <w:sz w:val="36"/>
          <w:szCs w:val="36"/>
        </w:rPr>
        <w:t>беспоповщинской</w:t>
      </w:r>
      <w:proofErr w:type="spellEnd"/>
      <w:r w:rsidRPr="00A51FB1">
        <w:rPr>
          <w:rFonts w:ascii="Times New Roman" w:hAnsi="Times New Roman"/>
          <w:i/>
          <w:sz w:val="36"/>
          <w:szCs w:val="36"/>
        </w:rPr>
        <w:t xml:space="preserve"> секты </w:t>
      </w:r>
      <w:proofErr w:type="spellStart"/>
      <w:r w:rsidRPr="00A51FB1">
        <w:rPr>
          <w:rFonts w:ascii="Times New Roman" w:hAnsi="Times New Roman"/>
          <w:i/>
          <w:sz w:val="36"/>
          <w:szCs w:val="36"/>
        </w:rPr>
        <w:t>Евстафий</w:t>
      </w:r>
      <w:proofErr w:type="spellEnd"/>
      <w:r w:rsidRPr="00A51FB1">
        <w:rPr>
          <w:rFonts w:ascii="Times New Roman" w:hAnsi="Times New Roman"/>
          <w:i/>
          <w:sz w:val="36"/>
          <w:szCs w:val="36"/>
        </w:rPr>
        <w:t xml:space="preserve"> Мальцев, Василий Лобанов и Варвара </w:t>
      </w:r>
      <w:proofErr w:type="spellStart"/>
      <w:r w:rsidRPr="00A51FB1">
        <w:rPr>
          <w:rFonts w:ascii="Times New Roman" w:hAnsi="Times New Roman"/>
          <w:i/>
          <w:sz w:val="36"/>
          <w:szCs w:val="36"/>
        </w:rPr>
        <w:t>Догадина</w:t>
      </w:r>
      <w:proofErr w:type="spellEnd"/>
      <w:r w:rsidRPr="00A51FB1">
        <w:rPr>
          <w:rFonts w:ascii="Times New Roman" w:hAnsi="Times New Roman"/>
          <w:i/>
          <w:sz w:val="36"/>
          <w:szCs w:val="36"/>
        </w:rPr>
        <w:t xml:space="preserve"> с семействами в числе 33 душ пожелали принять правильное священство, а отобранную у них часовню обратить в церковь».</w:t>
      </w:r>
      <w:r w:rsidRPr="00A51FB1">
        <w:rPr>
          <w:rFonts w:ascii="Times New Roman" w:hAnsi="Times New Roman"/>
          <w:sz w:val="36"/>
          <w:szCs w:val="36"/>
        </w:rPr>
        <w:t xml:space="preserve"> Видимо это и послужило обоснованием для устройства в Злынке еще одной единоверческой церкви, которую отобрали у старообрядцев </w:t>
      </w:r>
      <w:proofErr w:type="spellStart"/>
      <w:r w:rsidRPr="00A51FB1">
        <w:rPr>
          <w:rFonts w:ascii="Times New Roman" w:hAnsi="Times New Roman"/>
          <w:sz w:val="36"/>
          <w:szCs w:val="36"/>
        </w:rPr>
        <w:t>федосеевского</w:t>
      </w:r>
      <w:proofErr w:type="spellEnd"/>
      <w:r w:rsidRPr="00A51FB1">
        <w:rPr>
          <w:rFonts w:ascii="Times New Roman" w:hAnsi="Times New Roman"/>
          <w:sz w:val="36"/>
          <w:szCs w:val="36"/>
        </w:rPr>
        <w:t xml:space="preserve"> согласия и в 1856г. </w:t>
      </w:r>
      <w:proofErr w:type="spellStart"/>
      <w:r w:rsidRPr="00A51FB1">
        <w:rPr>
          <w:rFonts w:ascii="Times New Roman" w:hAnsi="Times New Roman"/>
          <w:sz w:val="36"/>
          <w:szCs w:val="36"/>
        </w:rPr>
        <w:t>переосвятили</w:t>
      </w:r>
      <w:proofErr w:type="spellEnd"/>
      <w:r w:rsidRPr="00A51FB1">
        <w:rPr>
          <w:rFonts w:ascii="Times New Roman" w:hAnsi="Times New Roman"/>
          <w:sz w:val="36"/>
          <w:szCs w:val="36"/>
        </w:rPr>
        <w:t xml:space="preserve"> в Покровскую единоверческую церковь. По крайней мере в 1858г. в Злынке числилось </w:t>
      </w:r>
      <w:r w:rsidRPr="00A51FB1">
        <w:rPr>
          <w:rFonts w:ascii="Times New Roman" w:hAnsi="Times New Roman"/>
          <w:i/>
          <w:sz w:val="36"/>
          <w:szCs w:val="36"/>
        </w:rPr>
        <w:t xml:space="preserve">«три единоверческие церкви и мужской монастырь и в </w:t>
      </w:r>
      <w:proofErr w:type="spellStart"/>
      <w:r w:rsidRPr="00A51FB1">
        <w:rPr>
          <w:rFonts w:ascii="Times New Roman" w:hAnsi="Times New Roman"/>
          <w:i/>
          <w:sz w:val="36"/>
          <w:szCs w:val="36"/>
        </w:rPr>
        <w:t>д</w:t>
      </w:r>
      <w:proofErr w:type="gramStart"/>
      <w:r w:rsidRPr="00A51FB1">
        <w:rPr>
          <w:rFonts w:ascii="Times New Roman" w:hAnsi="Times New Roman"/>
          <w:i/>
          <w:sz w:val="36"/>
          <w:szCs w:val="36"/>
        </w:rPr>
        <w:t>.К</w:t>
      </w:r>
      <w:proofErr w:type="gramEnd"/>
      <w:r w:rsidRPr="00A51FB1">
        <w:rPr>
          <w:rFonts w:ascii="Times New Roman" w:hAnsi="Times New Roman"/>
          <w:i/>
          <w:sz w:val="36"/>
          <w:szCs w:val="36"/>
        </w:rPr>
        <w:t>аменка</w:t>
      </w:r>
      <w:proofErr w:type="spellEnd"/>
      <w:r w:rsidRPr="00A51FB1">
        <w:rPr>
          <w:rFonts w:ascii="Times New Roman" w:hAnsi="Times New Roman"/>
          <w:i/>
          <w:sz w:val="36"/>
          <w:szCs w:val="36"/>
        </w:rPr>
        <w:t xml:space="preserve"> женский раскольничий скит при 18 дворах».</w:t>
      </w:r>
    </w:p>
    <w:p w:rsidR="00BD4CE6" w:rsidRPr="00A51FB1" w:rsidRDefault="00BD4CE6" w:rsidP="00BD4CE6">
      <w:pPr>
        <w:spacing w:after="0"/>
        <w:ind w:left="-284" w:firstLine="284"/>
        <w:jc w:val="both"/>
        <w:rPr>
          <w:rFonts w:ascii="Times New Roman" w:hAnsi="Times New Roman"/>
          <w:i/>
          <w:sz w:val="36"/>
          <w:szCs w:val="36"/>
        </w:rPr>
      </w:pPr>
      <w:r w:rsidRPr="00A51FB1">
        <w:rPr>
          <w:rFonts w:ascii="Times New Roman" w:hAnsi="Times New Roman"/>
          <w:sz w:val="36"/>
          <w:szCs w:val="36"/>
        </w:rPr>
        <w:t xml:space="preserve">Надо сказать, что </w:t>
      </w:r>
      <w:proofErr w:type="spellStart"/>
      <w:r w:rsidRPr="00A51FB1">
        <w:rPr>
          <w:rFonts w:ascii="Times New Roman" w:hAnsi="Times New Roman"/>
          <w:sz w:val="36"/>
          <w:szCs w:val="36"/>
        </w:rPr>
        <w:t>злынковские</w:t>
      </w:r>
      <w:proofErr w:type="spellEnd"/>
      <w:r w:rsidRPr="00A51FB1">
        <w:rPr>
          <w:rFonts w:ascii="Times New Roman" w:hAnsi="Times New Roman"/>
          <w:sz w:val="36"/>
          <w:szCs w:val="36"/>
        </w:rPr>
        <w:t xml:space="preserve"> старообрядцы неоднократно делали попытки вернуть отобранное у них когда-то имущество. Так из уголовных архивных дел следует, что в 1886г. </w:t>
      </w:r>
      <w:r w:rsidRPr="00A51FB1">
        <w:rPr>
          <w:rFonts w:ascii="Times New Roman" w:hAnsi="Times New Roman"/>
          <w:i/>
          <w:sz w:val="36"/>
          <w:szCs w:val="36"/>
        </w:rPr>
        <w:t>«…мещане Злынки Воскобойников, Ипатов и другие пожаловались на действия станового пристава, отобравшего у них Свято-Покровскую церковь».</w:t>
      </w:r>
      <w:r w:rsidRPr="00A51FB1">
        <w:rPr>
          <w:rFonts w:ascii="Times New Roman" w:hAnsi="Times New Roman"/>
          <w:sz w:val="36"/>
          <w:szCs w:val="36"/>
        </w:rPr>
        <w:t xml:space="preserve"> В мае 1905г. </w:t>
      </w:r>
      <w:r w:rsidRPr="00A51FB1">
        <w:rPr>
          <w:rFonts w:ascii="Times New Roman" w:hAnsi="Times New Roman"/>
          <w:i/>
          <w:sz w:val="36"/>
          <w:szCs w:val="36"/>
        </w:rPr>
        <w:t>«</w:t>
      </w:r>
      <w:proofErr w:type="spellStart"/>
      <w:r w:rsidRPr="00A51FB1">
        <w:rPr>
          <w:rFonts w:ascii="Times New Roman" w:hAnsi="Times New Roman"/>
          <w:i/>
          <w:sz w:val="36"/>
          <w:szCs w:val="36"/>
        </w:rPr>
        <w:t>злынковские</w:t>
      </w:r>
      <w:proofErr w:type="spellEnd"/>
      <w:r w:rsidRPr="00A51FB1">
        <w:rPr>
          <w:rFonts w:ascii="Times New Roman" w:hAnsi="Times New Roman"/>
          <w:i/>
          <w:sz w:val="36"/>
          <w:szCs w:val="36"/>
        </w:rPr>
        <w:t xml:space="preserve"> старообрядцы Михаил Чернышев, Григорий Щербаков и другие требовали возвратить отобранные в 1850-х годах книги, иконы и недвижимую собственность – моленную».</w:t>
      </w:r>
    </w:p>
    <w:p w:rsidR="00BD4CE6" w:rsidRPr="00A51FB1" w:rsidRDefault="00BD4CE6" w:rsidP="00BD4CE6">
      <w:pPr>
        <w:spacing w:after="0"/>
        <w:ind w:left="-284" w:firstLine="284"/>
        <w:jc w:val="both"/>
        <w:rPr>
          <w:rFonts w:ascii="Times New Roman" w:hAnsi="Times New Roman"/>
          <w:sz w:val="36"/>
          <w:szCs w:val="36"/>
        </w:rPr>
      </w:pPr>
      <w:r w:rsidRPr="00A51FB1">
        <w:rPr>
          <w:rFonts w:ascii="Times New Roman" w:hAnsi="Times New Roman"/>
          <w:sz w:val="36"/>
          <w:szCs w:val="36"/>
        </w:rPr>
        <w:t xml:space="preserve">Первые официальные сведения о Покровской единоверческой церкви относятся к середине XIX столетия. «Календарь Черниговской епархии на 1891 год» сообщает об этом: </w:t>
      </w:r>
      <w:r w:rsidRPr="00A51FB1">
        <w:rPr>
          <w:rFonts w:ascii="Times New Roman" w:hAnsi="Times New Roman"/>
          <w:i/>
          <w:sz w:val="36"/>
          <w:szCs w:val="36"/>
        </w:rPr>
        <w:t>«Основана в 1856г. Молельня обращена в церковь. Храмовый праздник 1 октября».</w:t>
      </w:r>
      <w:r w:rsidRPr="00A51FB1">
        <w:rPr>
          <w:rFonts w:ascii="Times New Roman" w:hAnsi="Times New Roman"/>
          <w:sz w:val="36"/>
          <w:szCs w:val="36"/>
        </w:rPr>
        <w:t xml:space="preserve"> Видимо тогда же или несколько позднее церковь была вынесена за пределы «Рабского» кладбища. Единоверческой Покровскую церковь считали еще в 1883г., а как православная она именуется в 1890г. Нынешнее деревянное здание ее было перестроено в </w:t>
      </w:r>
      <w:r w:rsidRPr="00A51FB1">
        <w:rPr>
          <w:rFonts w:ascii="Times New Roman" w:hAnsi="Times New Roman"/>
          <w:sz w:val="36"/>
          <w:szCs w:val="36"/>
        </w:rPr>
        <w:lastRenderedPageBreak/>
        <w:t xml:space="preserve">1904г. Известными священниками, служившими в этой церкви, были Михаил </w:t>
      </w:r>
      <w:proofErr w:type="spellStart"/>
      <w:r w:rsidRPr="00A51FB1">
        <w:rPr>
          <w:rFonts w:ascii="Times New Roman" w:hAnsi="Times New Roman"/>
          <w:sz w:val="36"/>
          <w:szCs w:val="36"/>
        </w:rPr>
        <w:t>Болхаревский</w:t>
      </w:r>
      <w:proofErr w:type="spellEnd"/>
      <w:r w:rsidRPr="00A51FB1">
        <w:rPr>
          <w:rFonts w:ascii="Times New Roman" w:hAnsi="Times New Roman"/>
          <w:sz w:val="36"/>
          <w:szCs w:val="36"/>
        </w:rPr>
        <w:t xml:space="preserve"> (1899-1910гг.) и Анатолий </w:t>
      </w:r>
      <w:proofErr w:type="spellStart"/>
      <w:r w:rsidRPr="00A51FB1">
        <w:rPr>
          <w:rFonts w:ascii="Times New Roman" w:hAnsi="Times New Roman"/>
          <w:sz w:val="36"/>
          <w:szCs w:val="36"/>
        </w:rPr>
        <w:t>Шкредовский</w:t>
      </w:r>
      <w:proofErr w:type="spellEnd"/>
      <w:r w:rsidRPr="00A51FB1">
        <w:rPr>
          <w:rFonts w:ascii="Times New Roman" w:hAnsi="Times New Roman"/>
          <w:sz w:val="36"/>
          <w:szCs w:val="36"/>
        </w:rPr>
        <w:t xml:space="preserve"> (с января 1911г.). В 1926г. </w:t>
      </w:r>
      <w:proofErr w:type="spellStart"/>
      <w:r w:rsidRPr="00A51FB1">
        <w:rPr>
          <w:rFonts w:ascii="Times New Roman" w:hAnsi="Times New Roman"/>
          <w:sz w:val="36"/>
          <w:szCs w:val="36"/>
        </w:rPr>
        <w:t>А.Шкредовский</w:t>
      </w:r>
      <w:proofErr w:type="spellEnd"/>
      <w:r w:rsidRPr="00A51FB1">
        <w:rPr>
          <w:rFonts w:ascii="Times New Roman" w:hAnsi="Times New Roman"/>
          <w:sz w:val="36"/>
          <w:szCs w:val="36"/>
        </w:rPr>
        <w:t xml:space="preserve">, как священник, был лишен избирательных прав постановлением </w:t>
      </w:r>
      <w:proofErr w:type="spellStart"/>
      <w:r w:rsidRPr="00A51FB1">
        <w:rPr>
          <w:rFonts w:ascii="Times New Roman" w:hAnsi="Times New Roman"/>
          <w:sz w:val="36"/>
          <w:szCs w:val="36"/>
        </w:rPr>
        <w:t>Злынковского</w:t>
      </w:r>
      <w:proofErr w:type="spellEnd"/>
      <w:r w:rsidRPr="00A51FB1">
        <w:rPr>
          <w:rFonts w:ascii="Times New Roman" w:hAnsi="Times New Roman"/>
          <w:sz w:val="36"/>
          <w:szCs w:val="36"/>
        </w:rPr>
        <w:t xml:space="preserve"> исполкома.</w:t>
      </w:r>
    </w:p>
    <w:p w:rsidR="00BD4CE6" w:rsidRPr="00A51FB1" w:rsidRDefault="00BD4CE6" w:rsidP="00BD4CE6">
      <w:pPr>
        <w:spacing w:after="0"/>
        <w:ind w:left="-284" w:firstLine="284"/>
        <w:rPr>
          <w:rFonts w:ascii="Times New Roman" w:hAnsi="Times New Roman"/>
          <w:sz w:val="36"/>
          <w:szCs w:val="36"/>
        </w:rPr>
      </w:pPr>
      <w:r w:rsidRPr="00A51FB1">
        <w:rPr>
          <w:rFonts w:ascii="Trebuchet MS" w:hAnsi="Trebuchet MS"/>
          <w:noProof/>
          <w:color w:val="333333"/>
          <w:sz w:val="36"/>
          <w:szCs w:val="36"/>
          <w:lang w:eastAsia="ru-RU"/>
        </w:rPr>
        <w:t xml:space="preserve">       </w:t>
      </w:r>
      <w:r w:rsidRPr="00A51FB1">
        <w:rPr>
          <w:rFonts w:ascii="Arial" w:hAnsi="Arial" w:cs="Arial"/>
          <w:noProof/>
          <w:color w:val="333333"/>
          <w:sz w:val="36"/>
          <w:szCs w:val="36"/>
          <w:lang w:eastAsia="ru-RU"/>
        </w:rPr>
        <w:drawing>
          <wp:inline distT="0" distB="0" distL="0" distR="0" wp14:anchorId="53AC0444" wp14:editId="092C752E">
            <wp:extent cx="2434590" cy="1828800"/>
            <wp:effectExtent l="0" t="0" r="3810" b="0"/>
            <wp:docPr id="9" name="Рисунок 9" descr="http://dg51.odnoklassniki.ru/getImage?photoId=291617055681&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plpcte_target" descr="http://dg51.odnoklassniki.ru/getImage?photoId=291617055681&amp;photoType=0"/>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434590" cy="1828800"/>
                    </a:xfrm>
                    <a:prstGeom prst="rect">
                      <a:avLst/>
                    </a:prstGeom>
                    <a:noFill/>
                    <a:ln>
                      <a:noFill/>
                    </a:ln>
                  </pic:spPr>
                </pic:pic>
              </a:graphicData>
            </a:graphic>
          </wp:inline>
        </w:drawing>
      </w:r>
      <w:r w:rsidRPr="00A51FB1">
        <w:rPr>
          <w:rFonts w:ascii="Trebuchet MS" w:hAnsi="Trebuchet MS"/>
          <w:noProof/>
          <w:color w:val="333333"/>
          <w:sz w:val="36"/>
          <w:szCs w:val="36"/>
          <w:lang w:eastAsia="ru-RU"/>
        </w:rPr>
        <w:t xml:space="preserve">  </w:t>
      </w:r>
      <w:r w:rsidRPr="00A51FB1">
        <w:rPr>
          <w:rFonts w:ascii="Trebuchet MS" w:hAnsi="Trebuchet MS"/>
          <w:noProof/>
          <w:color w:val="333333"/>
          <w:sz w:val="36"/>
          <w:szCs w:val="36"/>
          <w:lang w:eastAsia="ru-RU"/>
        </w:rPr>
        <w:drawing>
          <wp:inline distT="0" distB="0" distL="0" distR="0" wp14:anchorId="09981C56" wp14:editId="2B83D2AE">
            <wp:extent cx="2434590" cy="1828800"/>
            <wp:effectExtent l="0" t="0" r="3810" b="0"/>
            <wp:docPr id="8" name="Рисунок 8" descr="http://www.novozybkov.ru/lj/zlynka/2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9" descr="http://www.novozybkov.ru/lj/zlynka/2478.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434590" cy="1828800"/>
                    </a:xfrm>
                    <a:prstGeom prst="rect">
                      <a:avLst/>
                    </a:prstGeom>
                    <a:noFill/>
                    <a:ln>
                      <a:noFill/>
                    </a:ln>
                  </pic:spPr>
                </pic:pic>
              </a:graphicData>
            </a:graphic>
          </wp:inline>
        </w:drawing>
      </w:r>
    </w:p>
    <w:p w:rsidR="00BD4CE6" w:rsidRPr="00A51FB1" w:rsidRDefault="00BD4CE6" w:rsidP="00BD4CE6">
      <w:pPr>
        <w:spacing w:after="0"/>
        <w:ind w:left="-284" w:firstLine="284"/>
        <w:jc w:val="center"/>
        <w:rPr>
          <w:rFonts w:ascii="Times New Roman" w:hAnsi="Times New Roman"/>
          <w:sz w:val="36"/>
          <w:szCs w:val="36"/>
        </w:rPr>
      </w:pPr>
      <w:r w:rsidRPr="00A51FB1">
        <w:rPr>
          <w:rFonts w:ascii="Times New Roman" w:hAnsi="Times New Roman"/>
          <w:sz w:val="36"/>
          <w:szCs w:val="36"/>
        </w:rPr>
        <w:t>Свято-Покровская церковь в Злынке (фото 2000-х гг.)</w:t>
      </w:r>
    </w:p>
    <w:p w:rsidR="00BD4CE6" w:rsidRPr="00A51FB1" w:rsidRDefault="00BD4CE6" w:rsidP="00BD4CE6">
      <w:pPr>
        <w:spacing w:after="0"/>
        <w:ind w:left="-284" w:firstLine="284"/>
        <w:jc w:val="both"/>
        <w:rPr>
          <w:rFonts w:ascii="Times New Roman" w:hAnsi="Times New Roman"/>
          <w:sz w:val="36"/>
          <w:szCs w:val="36"/>
        </w:rPr>
      </w:pPr>
      <w:r w:rsidRPr="00A51FB1">
        <w:rPr>
          <w:rFonts w:ascii="Times New Roman" w:hAnsi="Times New Roman"/>
          <w:sz w:val="36"/>
          <w:szCs w:val="36"/>
        </w:rPr>
        <w:t xml:space="preserve">После периода гонений и запретов в советское время Свято-Покровская православная церковь Злынки была восстановлена и долгие годы являлась единственным церковным храмом города. Улица, на которую выходило это кладбище и по которой несли с плачем покойников, имела характерное для такого места название – </w:t>
      </w:r>
      <w:proofErr w:type="spellStart"/>
      <w:r w:rsidRPr="00A51FB1">
        <w:rPr>
          <w:rFonts w:ascii="Times New Roman" w:hAnsi="Times New Roman"/>
          <w:sz w:val="36"/>
          <w:szCs w:val="36"/>
        </w:rPr>
        <w:t>Голосеевка</w:t>
      </w:r>
      <w:proofErr w:type="spellEnd"/>
      <w:r w:rsidRPr="00A51FB1">
        <w:rPr>
          <w:rFonts w:ascii="Times New Roman" w:hAnsi="Times New Roman"/>
          <w:sz w:val="36"/>
          <w:szCs w:val="36"/>
        </w:rPr>
        <w:t>, уже в советское время ставшая Пролетарской.</w:t>
      </w:r>
    </w:p>
    <w:p w:rsidR="00BD4CE6" w:rsidRPr="00A51FB1" w:rsidRDefault="00BD4CE6" w:rsidP="00BD4CE6">
      <w:pPr>
        <w:spacing w:after="0"/>
        <w:ind w:left="-284" w:firstLine="284"/>
        <w:jc w:val="both"/>
        <w:rPr>
          <w:rFonts w:ascii="Times New Roman" w:hAnsi="Times New Roman"/>
          <w:sz w:val="36"/>
          <w:szCs w:val="36"/>
        </w:rPr>
      </w:pPr>
      <w:r w:rsidRPr="00A51FB1">
        <w:rPr>
          <w:rFonts w:ascii="Times New Roman" w:hAnsi="Times New Roman"/>
          <w:sz w:val="36"/>
          <w:szCs w:val="36"/>
        </w:rPr>
        <w:t xml:space="preserve"> «Рабское» кладбище примечательно тем, что на нём сохранились старые надмогильные безымянные камни, которыми отмечались места захоронения старообрядцев. Среди них есть и надгробия середины </w:t>
      </w:r>
      <w:r w:rsidRPr="00A51FB1">
        <w:rPr>
          <w:rFonts w:ascii="Times New Roman" w:hAnsi="Times New Roman"/>
          <w:sz w:val="36"/>
          <w:szCs w:val="36"/>
          <w:lang w:val="en-US"/>
        </w:rPr>
        <w:t>XVIII</w:t>
      </w:r>
      <w:r w:rsidRPr="00A51FB1">
        <w:rPr>
          <w:rFonts w:ascii="Times New Roman" w:hAnsi="Times New Roman"/>
          <w:sz w:val="36"/>
          <w:szCs w:val="36"/>
        </w:rPr>
        <w:t xml:space="preserve"> </w:t>
      </w:r>
      <w:proofErr w:type="spellStart"/>
      <w:r w:rsidRPr="00A51FB1">
        <w:rPr>
          <w:rFonts w:ascii="Times New Roman" w:hAnsi="Times New Roman"/>
          <w:sz w:val="36"/>
          <w:szCs w:val="36"/>
        </w:rPr>
        <w:t>векас</w:t>
      </w:r>
      <w:proofErr w:type="spellEnd"/>
      <w:r w:rsidRPr="00A51FB1">
        <w:rPr>
          <w:rFonts w:ascii="Times New Roman" w:hAnsi="Times New Roman"/>
          <w:sz w:val="36"/>
          <w:szCs w:val="36"/>
        </w:rPr>
        <w:t xml:space="preserve"> высеченными надписями, под которыми лежат, если не первопоселенцы Злынки, то ближайшие их потомки.</w:t>
      </w:r>
    </w:p>
    <w:p w:rsidR="00BD4CE6" w:rsidRPr="00A51FB1" w:rsidRDefault="00BD4CE6" w:rsidP="00BD4CE6">
      <w:pPr>
        <w:spacing w:after="0"/>
        <w:ind w:left="-284" w:firstLine="284"/>
        <w:jc w:val="both"/>
        <w:rPr>
          <w:rFonts w:ascii="Times New Roman" w:hAnsi="Times New Roman"/>
          <w:sz w:val="36"/>
          <w:szCs w:val="36"/>
        </w:rPr>
      </w:pPr>
      <w:r w:rsidRPr="00A51FB1">
        <w:rPr>
          <w:rFonts w:ascii="Times New Roman" w:hAnsi="Times New Roman"/>
          <w:sz w:val="36"/>
          <w:szCs w:val="36"/>
        </w:rPr>
        <w:t xml:space="preserve">В старой, заросшей травой части кладбища, на одном из едва заметных бугорков, лежит потемневший от времени надгробный камень. Старожилы говорили, что ему больше трехсот лет, но этот возраст был несколько преувеличенным. При внимательном рассмотрении камня с трудом </w:t>
      </w:r>
      <w:r w:rsidRPr="00A51FB1">
        <w:rPr>
          <w:rFonts w:ascii="Times New Roman" w:hAnsi="Times New Roman"/>
          <w:sz w:val="36"/>
          <w:szCs w:val="36"/>
        </w:rPr>
        <w:lastRenderedPageBreak/>
        <w:t xml:space="preserve">различаются грубовато выдолбленные буквы: </w:t>
      </w:r>
      <w:r w:rsidRPr="00A51FB1">
        <w:rPr>
          <w:rFonts w:ascii="Times New Roman" w:hAnsi="Times New Roman"/>
          <w:i/>
          <w:sz w:val="36"/>
          <w:szCs w:val="36"/>
        </w:rPr>
        <w:t xml:space="preserve">«Под сим камнем погребена раба божия Емельяна Худякова ЗСНВ». </w:t>
      </w:r>
      <w:r w:rsidRPr="00A51FB1">
        <w:rPr>
          <w:rFonts w:ascii="Times New Roman" w:hAnsi="Times New Roman"/>
          <w:sz w:val="36"/>
          <w:szCs w:val="36"/>
        </w:rPr>
        <w:t>Последние старославянские буквы обозначают год погребения -  7252 (от сотворения мира) или 1744 (от рождения Христа). Если предположить, что в год смерти Емельяне Худяковой было лет 60 – 70, то родилась она в 70 – 80-е годы XVII века, то есть вполне вероятно, что она могла быть в числе первых поселенцев Злынки, либо поселилась здесь в зрелом возрасте. Если же она умерла молодой, то не исключено, что родилась в слободе в первые годы ее существования. Как бы то ни было, этот камень является, своего рода, памятником старины, поскольку это самое старое документальное упоминание в истории Злынки, найденное на ее территории. Почти рядом другой камень с высеченным восьмиконечным крестом, на котором указана более поздняя дата 7395 (или 1885 год) погребения Иоанна Худякова.</w:t>
      </w:r>
    </w:p>
    <w:p w:rsidR="00BD4CE6" w:rsidRPr="00A51FB1" w:rsidRDefault="00BD4CE6" w:rsidP="00BD4CE6">
      <w:pPr>
        <w:spacing w:after="0"/>
        <w:ind w:left="-284" w:firstLine="284"/>
        <w:jc w:val="both"/>
        <w:rPr>
          <w:rFonts w:ascii="Times New Roman" w:hAnsi="Times New Roman"/>
          <w:sz w:val="36"/>
          <w:szCs w:val="36"/>
        </w:rPr>
      </w:pPr>
      <w:r w:rsidRPr="00A51FB1">
        <w:rPr>
          <w:noProof/>
          <w:sz w:val="36"/>
          <w:szCs w:val="36"/>
          <w:lang w:eastAsia="ru-RU"/>
        </w:rPr>
        <w:t xml:space="preserve">                                 </w:t>
      </w:r>
      <w:r w:rsidRPr="00A51FB1">
        <w:rPr>
          <w:noProof/>
          <w:sz w:val="36"/>
          <w:szCs w:val="36"/>
          <w:lang w:eastAsia="ru-RU"/>
        </w:rPr>
        <w:drawing>
          <wp:inline distT="0" distB="0" distL="0" distR="0" wp14:anchorId="7B3622F7" wp14:editId="66E8620D">
            <wp:extent cx="1899920" cy="2315845"/>
            <wp:effectExtent l="0" t="0" r="508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0"/>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899920" cy="2315845"/>
                    </a:xfrm>
                    <a:prstGeom prst="rect">
                      <a:avLst/>
                    </a:prstGeom>
                    <a:noFill/>
                    <a:ln>
                      <a:noFill/>
                    </a:ln>
                  </pic:spPr>
                </pic:pic>
              </a:graphicData>
            </a:graphic>
          </wp:inline>
        </w:drawing>
      </w:r>
      <w:r w:rsidRPr="00A51FB1">
        <w:rPr>
          <w:noProof/>
          <w:sz w:val="36"/>
          <w:szCs w:val="36"/>
          <w:lang w:eastAsia="ru-RU"/>
        </w:rPr>
        <w:t xml:space="preserve">    </w:t>
      </w:r>
      <w:r w:rsidRPr="00A51FB1">
        <w:rPr>
          <w:noProof/>
          <w:sz w:val="36"/>
          <w:szCs w:val="36"/>
          <w:lang w:eastAsia="ru-RU"/>
        </w:rPr>
        <w:drawing>
          <wp:inline distT="0" distB="0" distL="0" distR="0" wp14:anchorId="7C068488" wp14:editId="21174042">
            <wp:extent cx="1757680" cy="2339340"/>
            <wp:effectExtent l="0" t="0" r="0" b="3810"/>
            <wp:docPr id="6" name="Рисунок 6" descr="http://www.city-32.ru/images/morfeoshow/2-9561/big/DSCN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1" descr="http://www.city-32.ru/images/morfeoshow/2-9561/big/DSCN0203.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757680" cy="2339340"/>
                    </a:xfrm>
                    <a:prstGeom prst="rect">
                      <a:avLst/>
                    </a:prstGeom>
                    <a:noFill/>
                    <a:ln>
                      <a:noFill/>
                    </a:ln>
                  </pic:spPr>
                </pic:pic>
              </a:graphicData>
            </a:graphic>
          </wp:inline>
        </w:drawing>
      </w:r>
    </w:p>
    <w:p w:rsidR="00BD4CE6" w:rsidRPr="00A51FB1" w:rsidRDefault="00BD4CE6" w:rsidP="00BD4CE6">
      <w:pPr>
        <w:spacing w:after="0"/>
        <w:ind w:left="-284" w:firstLine="284"/>
        <w:jc w:val="center"/>
        <w:rPr>
          <w:rFonts w:ascii="Times New Roman" w:hAnsi="Times New Roman"/>
          <w:sz w:val="36"/>
          <w:szCs w:val="36"/>
        </w:rPr>
      </w:pPr>
      <w:r w:rsidRPr="00A51FB1">
        <w:rPr>
          <w:rFonts w:ascii="Times New Roman" w:hAnsi="Times New Roman"/>
          <w:sz w:val="36"/>
          <w:szCs w:val="36"/>
        </w:rPr>
        <w:t>Надмогильные камни Емельян</w:t>
      </w:r>
      <w:proofErr w:type="gramStart"/>
      <w:r w:rsidRPr="00A51FB1">
        <w:rPr>
          <w:rFonts w:ascii="Times New Roman" w:hAnsi="Times New Roman"/>
          <w:sz w:val="36"/>
          <w:szCs w:val="36"/>
        </w:rPr>
        <w:t>ы и Иоа</w:t>
      </w:r>
      <w:proofErr w:type="gramEnd"/>
      <w:r w:rsidRPr="00A51FB1">
        <w:rPr>
          <w:rFonts w:ascii="Times New Roman" w:hAnsi="Times New Roman"/>
          <w:sz w:val="36"/>
          <w:szCs w:val="36"/>
        </w:rPr>
        <w:t>нна Худяковых (фото 2004г.)</w:t>
      </w:r>
    </w:p>
    <w:p w:rsidR="00BD4CE6" w:rsidRPr="00A51FB1" w:rsidRDefault="00BD4CE6" w:rsidP="00BD4CE6">
      <w:pPr>
        <w:spacing w:after="0"/>
        <w:ind w:left="-284" w:firstLine="284"/>
        <w:jc w:val="both"/>
        <w:rPr>
          <w:rFonts w:ascii="Times New Roman" w:hAnsi="Times New Roman"/>
          <w:sz w:val="36"/>
          <w:szCs w:val="36"/>
        </w:rPr>
      </w:pPr>
      <w:r w:rsidRPr="00A51FB1">
        <w:rPr>
          <w:rFonts w:ascii="Times New Roman" w:hAnsi="Times New Roman"/>
          <w:sz w:val="36"/>
          <w:szCs w:val="36"/>
        </w:rPr>
        <w:t xml:space="preserve">Сохранились на «Рабском» кладбище и редкие на сегодняшний день надмогильные старообрядческие сооружения – «голубцы». Издревле могилы, как место вечного пребывания </w:t>
      </w:r>
      <w:proofErr w:type="gramStart"/>
      <w:r w:rsidRPr="00A51FB1">
        <w:rPr>
          <w:rFonts w:ascii="Times New Roman" w:hAnsi="Times New Roman"/>
          <w:sz w:val="36"/>
          <w:szCs w:val="36"/>
        </w:rPr>
        <w:t>умерших</w:t>
      </w:r>
      <w:proofErr w:type="gramEnd"/>
      <w:r w:rsidRPr="00A51FB1">
        <w:rPr>
          <w:rFonts w:ascii="Times New Roman" w:hAnsi="Times New Roman"/>
          <w:sz w:val="36"/>
          <w:szCs w:val="36"/>
        </w:rPr>
        <w:t xml:space="preserve">, благоустраивались и </w:t>
      </w:r>
      <w:r w:rsidRPr="00A51FB1">
        <w:rPr>
          <w:rFonts w:ascii="Times New Roman" w:hAnsi="Times New Roman"/>
          <w:sz w:val="36"/>
          <w:szCs w:val="36"/>
        </w:rPr>
        <w:lastRenderedPageBreak/>
        <w:t xml:space="preserve">отмечались не только камнем или крестом. Нередко их оформляли в виде дома. Наиболее распространенной формой являлись столбики-часовенки. Различные исследователи по-разному называют эти точеные столбики – столбцы, голубцы, голбцы, часовенки. Эти сооружения представляли собой столбик, выточенный из ствола дерева, с двускатной кровлей, стилизованной под крышу дома, часто со всеми деталями. С лицевой стороны столба был резной крест. Историк русской архитектуры </w:t>
      </w:r>
      <w:proofErr w:type="spellStart"/>
      <w:r w:rsidRPr="00A51FB1">
        <w:rPr>
          <w:rFonts w:ascii="Times New Roman" w:hAnsi="Times New Roman"/>
          <w:sz w:val="36"/>
          <w:szCs w:val="36"/>
        </w:rPr>
        <w:t>В.И.Даль</w:t>
      </w:r>
      <w:proofErr w:type="spellEnd"/>
      <w:r w:rsidRPr="00A51FB1">
        <w:rPr>
          <w:rFonts w:ascii="Times New Roman" w:hAnsi="Times New Roman"/>
          <w:sz w:val="36"/>
          <w:szCs w:val="36"/>
        </w:rPr>
        <w:t xml:space="preserve"> подобные столбики относил к древнейшему периоду истории нашей культуры.</w:t>
      </w:r>
    </w:p>
    <w:p w:rsidR="00BD4CE6" w:rsidRPr="00A51FB1" w:rsidRDefault="00BD4CE6" w:rsidP="00BD4CE6">
      <w:pPr>
        <w:spacing w:after="0"/>
        <w:ind w:left="-284" w:firstLine="284"/>
        <w:jc w:val="both"/>
        <w:rPr>
          <w:rFonts w:ascii="Times New Roman" w:hAnsi="Times New Roman"/>
          <w:sz w:val="36"/>
          <w:szCs w:val="36"/>
        </w:rPr>
      </w:pPr>
      <w:r w:rsidRPr="00A51FB1">
        <w:rPr>
          <w:rFonts w:ascii="Times New Roman" w:hAnsi="Times New Roman"/>
          <w:sz w:val="36"/>
          <w:szCs w:val="36"/>
        </w:rPr>
        <w:t>В более поздний период вместо столбика стали ставить восьмиконечный крест с иконкой, покрытый двухскатной крышей, который тоже называется голубец. Такой голубец не является отличительной особенностью старообрядческих надгробий. Он существовал до раскола. С конца XVIII века крест-голубец просто чаще встречается на могилах старообрядцев в силу их приверженности к старому. Видимо поэтому голубцы и были запрещены в своё время официальной церковью.</w:t>
      </w:r>
    </w:p>
    <w:p w:rsidR="00BD4CE6" w:rsidRPr="00A51FB1" w:rsidRDefault="00BD4CE6" w:rsidP="00BD4CE6">
      <w:pPr>
        <w:spacing w:after="0"/>
        <w:ind w:left="-284" w:firstLine="284"/>
        <w:jc w:val="center"/>
        <w:rPr>
          <w:rFonts w:ascii="Times New Roman" w:hAnsi="Times New Roman"/>
          <w:sz w:val="36"/>
          <w:szCs w:val="36"/>
        </w:rPr>
      </w:pPr>
      <w:r w:rsidRPr="00A51FB1">
        <w:rPr>
          <w:rFonts w:ascii="Verdana" w:hAnsi="Verdana"/>
          <w:i/>
          <w:noProof/>
          <w:color w:val="666655"/>
          <w:sz w:val="36"/>
          <w:szCs w:val="36"/>
          <w:lang w:eastAsia="ru-RU"/>
        </w:rPr>
        <w:drawing>
          <wp:inline distT="0" distB="0" distL="0" distR="0" wp14:anchorId="1408D85B" wp14:editId="3260CD43">
            <wp:extent cx="5403215" cy="1092835"/>
            <wp:effectExtent l="0" t="0" r="6985" b="0"/>
            <wp:docPr id="5" name="Рисунок 5" descr="Типы голубцов XVIII-XIX ве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2" descr="Типы голубцов XVIII-XIX веков"/>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403215" cy="1092835"/>
                    </a:xfrm>
                    <a:prstGeom prst="rect">
                      <a:avLst/>
                    </a:prstGeom>
                    <a:noFill/>
                    <a:ln>
                      <a:noFill/>
                    </a:ln>
                  </pic:spPr>
                </pic:pic>
              </a:graphicData>
            </a:graphic>
          </wp:inline>
        </w:drawing>
      </w:r>
    </w:p>
    <w:p w:rsidR="00BD4CE6" w:rsidRPr="00A51FB1" w:rsidRDefault="00BD4CE6" w:rsidP="00BD4CE6">
      <w:pPr>
        <w:spacing w:after="0"/>
        <w:ind w:left="-284" w:firstLine="284"/>
        <w:jc w:val="center"/>
        <w:rPr>
          <w:rFonts w:ascii="Times New Roman" w:hAnsi="Times New Roman"/>
          <w:sz w:val="36"/>
          <w:szCs w:val="36"/>
        </w:rPr>
      </w:pPr>
      <w:r w:rsidRPr="00A51FB1">
        <w:rPr>
          <w:rFonts w:ascii="Times New Roman" w:hAnsi="Times New Roman"/>
          <w:sz w:val="36"/>
          <w:szCs w:val="36"/>
        </w:rPr>
        <w:t>Столбики-голубцы XVIII-XIX веков</w:t>
      </w:r>
    </w:p>
    <w:p w:rsidR="00BD4CE6" w:rsidRPr="00A51FB1" w:rsidRDefault="00BD4CE6" w:rsidP="00BD4CE6">
      <w:pPr>
        <w:spacing w:after="0"/>
        <w:ind w:left="-284" w:firstLine="284"/>
        <w:jc w:val="both"/>
        <w:rPr>
          <w:rFonts w:ascii="Times New Roman" w:hAnsi="Times New Roman"/>
          <w:sz w:val="36"/>
          <w:szCs w:val="36"/>
        </w:rPr>
      </w:pPr>
      <w:r w:rsidRPr="00A51FB1">
        <w:rPr>
          <w:rFonts w:ascii="Times New Roman" w:hAnsi="Times New Roman"/>
          <w:sz w:val="36"/>
          <w:szCs w:val="36"/>
        </w:rPr>
        <w:t xml:space="preserve">В русской культуре ХХ века крест-голубец используется как символ русской старины. </w:t>
      </w:r>
      <w:proofErr w:type="spellStart"/>
      <w:r w:rsidRPr="00A51FB1">
        <w:rPr>
          <w:rFonts w:ascii="Times New Roman" w:hAnsi="Times New Roman"/>
          <w:sz w:val="36"/>
          <w:szCs w:val="36"/>
        </w:rPr>
        <w:t>И.А.Бунин</w:t>
      </w:r>
      <w:proofErr w:type="spellEnd"/>
      <w:r w:rsidRPr="00A51FB1">
        <w:rPr>
          <w:rFonts w:ascii="Times New Roman" w:hAnsi="Times New Roman"/>
          <w:sz w:val="36"/>
          <w:szCs w:val="36"/>
        </w:rPr>
        <w:t xml:space="preserve"> писал о нём:</w:t>
      </w:r>
    </w:p>
    <w:p w:rsidR="00BD4CE6" w:rsidRPr="00A51FB1" w:rsidRDefault="00BD4CE6" w:rsidP="00BD4CE6">
      <w:pPr>
        <w:spacing w:after="0"/>
        <w:ind w:left="-284" w:firstLine="284"/>
        <w:jc w:val="both"/>
        <w:rPr>
          <w:rFonts w:ascii="Times New Roman" w:hAnsi="Times New Roman"/>
          <w:sz w:val="36"/>
          <w:szCs w:val="36"/>
        </w:rPr>
      </w:pPr>
      <w:r w:rsidRPr="00A51FB1">
        <w:rPr>
          <w:rFonts w:ascii="Times New Roman" w:hAnsi="Times New Roman"/>
          <w:sz w:val="36"/>
          <w:szCs w:val="36"/>
        </w:rPr>
        <w:t xml:space="preserve">«В лесу, в горе, родник, живой и звонкий, </w:t>
      </w:r>
    </w:p>
    <w:p w:rsidR="00BD4CE6" w:rsidRPr="00A51FB1" w:rsidRDefault="00BD4CE6" w:rsidP="00BD4CE6">
      <w:pPr>
        <w:spacing w:after="0"/>
        <w:ind w:left="-284" w:firstLine="284"/>
        <w:jc w:val="both"/>
        <w:rPr>
          <w:rFonts w:ascii="Times New Roman" w:hAnsi="Times New Roman"/>
          <w:sz w:val="36"/>
          <w:szCs w:val="36"/>
        </w:rPr>
      </w:pPr>
      <w:r w:rsidRPr="00A51FB1">
        <w:rPr>
          <w:rFonts w:ascii="Times New Roman" w:hAnsi="Times New Roman"/>
          <w:sz w:val="36"/>
          <w:szCs w:val="36"/>
        </w:rPr>
        <w:t xml:space="preserve">Над родником старинный голубец </w:t>
      </w:r>
    </w:p>
    <w:p w:rsidR="00BD4CE6" w:rsidRPr="00A51FB1" w:rsidRDefault="00BD4CE6" w:rsidP="00BD4CE6">
      <w:pPr>
        <w:spacing w:after="0"/>
        <w:ind w:left="-284" w:firstLine="284"/>
        <w:jc w:val="both"/>
        <w:rPr>
          <w:rFonts w:ascii="Times New Roman" w:hAnsi="Times New Roman"/>
          <w:sz w:val="36"/>
          <w:szCs w:val="36"/>
        </w:rPr>
      </w:pPr>
      <w:r w:rsidRPr="00A51FB1">
        <w:rPr>
          <w:rFonts w:ascii="Times New Roman" w:hAnsi="Times New Roman"/>
          <w:sz w:val="36"/>
          <w:szCs w:val="36"/>
        </w:rPr>
        <w:t xml:space="preserve">С лубочной почерневшею иконкой, </w:t>
      </w:r>
    </w:p>
    <w:p w:rsidR="00BD4CE6" w:rsidRPr="00A51FB1" w:rsidRDefault="00BD4CE6" w:rsidP="00BD4CE6">
      <w:pPr>
        <w:spacing w:after="0"/>
        <w:ind w:left="-284" w:firstLine="284"/>
        <w:jc w:val="both"/>
        <w:rPr>
          <w:rFonts w:ascii="Times New Roman" w:hAnsi="Times New Roman"/>
          <w:sz w:val="36"/>
          <w:szCs w:val="36"/>
        </w:rPr>
      </w:pPr>
      <w:r w:rsidRPr="00A51FB1">
        <w:rPr>
          <w:rFonts w:ascii="Times New Roman" w:hAnsi="Times New Roman"/>
          <w:sz w:val="36"/>
          <w:szCs w:val="36"/>
        </w:rPr>
        <w:t xml:space="preserve">А в роднике березовый корец. </w:t>
      </w:r>
    </w:p>
    <w:p w:rsidR="00BD4CE6" w:rsidRPr="00A51FB1" w:rsidRDefault="00BD4CE6" w:rsidP="00BD4CE6">
      <w:pPr>
        <w:spacing w:after="0"/>
        <w:ind w:left="-284" w:firstLine="284"/>
        <w:jc w:val="both"/>
        <w:rPr>
          <w:rFonts w:ascii="Times New Roman" w:hAnsi="Times New Roman"/>
          <w:sz w:val="36"/>
          <w:szCs w:val="36"/>
        </w:rPr>
      </w:pPr>
      <w:r w:rsidRPr="00A51FB1">
        <w:rPr>
          <w:rFonts w:ascii="Times New Roman" w:hAnsi="Times New Roman"/>
          <w:sz w:val="36"/>
          <w:szCs w:val="36"/>
        </w:rPr>
        <w:lastRenderedPageBreak/>
        <w:t xml:space="preserve">Я не люблю, о Русь, </w:t>
      </w:r>
      <w:proofErr w:type="gramStart"/>
      <w:r w:rsidRPr="00A51FB1">
        <w:rPr>
          <w:rFonts w:ascii="Times New Roman" w:hAnsi="Times New Roman"/>
          <w:sz w:val="36"/>
          <w:szCs w:val="36"/>
        </w:rPr>
        <w:t>твоей</w:t>
      </w:r>
      <w:proofErr w:type="gramEnd"/>
      <w:r w:rsidRPr="00A51FB1">
        <w:rPr>
          <w:rFonts w:ascii="Times New Roman" w:hAnsi="Times New Roman"/>
          <w:sz w:val="36"/>
          <w:szCs w:val="36"/>
        </w:rPr>
        <w:t xml:space="preserve"> несмелой, </w:t>
      </w:r>
    </w:p>
    <w:p w:rsidR="00BD4CE6" w:rsidRPr="00A51FB1" w:rsidRDefault="00BD4CE6" w:rsidP="00BD4CE6">
      <w:pPr>
        <w:spacing w:after="0"/>
        <w:ind w:left="-284" w:firstLine="284"/>
        <w:jc w:val="both"/>
        <w:rPr>
          <w:rFonts w:ascii="Times New Roman" w:hAnsi="Times New Roman"/>
          <w:sz w:val="36"/>
          <w:szCs w:val="36"/>
        </w:rPr>
      </w:pPr>
      <w:r w:rsidRPr="00A51FB1">
        <w:rPr>
          <w:rFonts w:ascii="Times New Roman" w:hAnsi="Times New Roman"/>
          <w:sz w:val="36"/>
          <w:szCs w:val="36"/>
        </w:rPr>
        <w:t xml:space="preserve">Тысячелетней рабской нищеты, </w:t>
      </w:r>
    </w:p>
    <w:p w:rsidR="00BD4CE6" w:rsidRPr="00A51FB1" w:rsidRDefault="00BD4CE6" w:rsidP="00BD4CE6">
      <w:pPr>
        <w:spacing w:after="0"/>
        <w:ind w:left="-284" w:firstLine="284"/>
        <w:jc w:val="both"/>
        <w:rPr>
          <w:rFonts w:ascii="Times New Roman" w:hAnsi="Times New Roman"/>
          <w:sz w:val="36"/>
          <w:szCs w:val="36"/>
        </w:rPr>
      </w:pPr>
      <w:r w:rsidRPr="00A51FB1">
        <w:rPr>
          <w:rFonts w:ascii="Times New Roman" w:hAnsi="Times New Roman"/>
          <w:sz w:val="36"/>
          <w:szCs w:val="36"/>
        </w:rPr>
        <w:t xml:space="preserve">Но этот крест, но этот ковшик белый -  </w:t>
      </w:r>
    </w:p>
    <w:p w:rsidR="00BD4CE6" w:rsidRPr="00A51FB1" w:rsidRDefault="00BD4CE6" w:rsidP="00BD4CE6">
      <w:pPr>
        <w:spacing w:after="0"/>
        <w:ind w:left="-284" w:firstLine="284"/>
        <w:jc w:val="both"/>
        <w:rPr>
          <w:rFonts w:ascii="Times New Roman" w:hAnsi="Times New Roman"/>
          <w:sz w:val="36"/>
          <w:szCs w:val="36"/>
        </w:rPr>
      </w:pPr>
      <w:r w:rsidRPr="00A51FB1">
        <w:rPr>
          <w:rFonts w:ascii="Times New Roman" w:hAnsi="Times New Roman"/>
          <w:sz w:val="36"/>
          <w:szCs w:val="36"/>
        </w:rPr>
        <w:t>Смиренные, родимые черты!».</w:t>
      </w:r>
    </w:p>
    <w:p w:rsidR="00BD4CE6" w:rsidRPr="00A51FB1" w:rsidRDefault="00BD4CE6" w:rsidP="00BD4CE6">
      <w:pPr>
        <w:spacing w:after="0"/>
        <w:ind w:left="-284" w:firstLine="284"/>
        <w:jc w:val="center"/>
        <w:rPr>
          <w:rFonts w:ascii="Times New Roman" w:hAnsi="Times New Roman"/>
          <w:sz w:val="36"/>
          <w:szCs w:val="36"/>
        </w:rPr>
      </w:pPr>
      <w:r w:rsidRPr="00A51FB1">
        <w:rPr>
          <w:noProof/>
          <w:sz w:val="36"/>
          <w:szCs w:val="36"/>
          <w:lang w:eastAsia="ru-RU"/>
        </w:rPr>
        <w:drawing>
          <wp:inline distT="0" distB="0" distL="0" distR="0" wp14:anchorId="46AF51A4" wp14:editId="4EDBD34C">
            <wp:extent cx="1520190" cy="2220595"/>
            <wp:effectExtent l="0" t="0" r="3810" b="8255"/>
            <wp:docPr id="4" name="Рисунок 4" descr="http://www.sakharov-center.ru/asfcd/pam/photo/271199P00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3" descr="http://www.sakharov-center.ru/asfcd/pam/photo/271199P000470.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520190" cy="2220595"/>
                    </a:xfrm>
                    <a:prstGeom prst="rect">
                      <a:avLst/>
                    </a:prstGeom>
                    <a:noFill/>
                    <a:ln>
                      <a:noFill/>
                    </a:ln>
                  </pic:spPr>
                </pic:pic>
              </a:graphicData>
            </a:graphic>
          </wp:inline>
        </w:drawing>
      </w:r>
    </w:p>
    <w:p w:rsidR="00BD4CE6" w:rsidRPr="00A51FB1" w:rsidRDefault="00BD4CE6" w:rsidP="00BD4CE6">
      <w:pPr>
        <w:spacing w:after="0"/>
        <w:ind w:left="-284" w:firstLine="284"/>
        <w:jc w:val="center"/>
        <w:rPr>
          <w:rFonts w:ascii="Times New Roman" w:hAnsi="Times New Roman"/>
          <w:sz w:val="36"/>
          <w:szCs w:val="36"/>
        </w:rPr>
      </w:pPr>
      <w:r w:rsidRPr="00A51FB1">
        <w:rPr>
          <w:rFonts w:ascii="Times New Roman" w:hAnsi="Times New Roman"/>
          <w:sz w:val="36"/>
          <w:szCs w:val="36"/>
        </w:rPr>
        <w:t>Современный крест-голубец</w:t>
      </w:r>
    </w:p>
    <w:p w:rsidR="00BD4CE6" w:rsidRPr="00A51FB1" w:rsidRDefault="00BD4CE6" w:rsidP="00BD4CE6">
      <w:pPr>
        <w:spacing w:after="0"/>
        <w:ind w:left="-284" w:firstLine="284"/>
        <w:jc w:val="both"/>
        <w:rPr>
          <w:rFonts w:ascii="Times New Roman" w:hAnsi="Times New Roman"/>
          <w:sz w:val="36"/>
          <w:szCs w:val="36"/>
        </w:rPr>
      </w:pPr>
      <w:r w:rsidRPr="00A51FB1">
        <w:rPr>
          <w:rFonts w:ascii="Times New Roman" w:hAnsi="Times New Roman"/>
          <w:sz w:val="36"/>
          <w:szCs w:val="36"/>
        </w:rPr>
        <w:t xml:space="preserve">С давних времён существовали и другие древние виды намогильных памятников, например, в виде срубов, гробниц или часовенок. Белорусы, например, устанавливали на могилах прямоугольные деревянные сооружения, нередко называя их «хатками». На Русском Севере ставили продолговатые четырехугольные деревянные сооружения, на которых ставили крест. Такие срубы  покрытые двускатной кровлей, укладывались на могильный холм и являлись копиями жилых изб – жильем для </w:t>
      </w:r>
      <w:proofErr w:type="spellStart"/>
      <w:r w:rsidRPr="00A51FB1">
        <w:rPr>
          <w:rFonts w:ascii="Times New Roman" w:hAnsi="Times New Roman"/>
          <w:sz w:val="36"/>
          <w:szCs w:val="36"/>
        </w:rPr>
        <w:t>умерших</w:t>
      </w:r>
      <w:proofErr w:type="gramStart"/>
      <w:r w:rsidRPr="00A51FB1">
        <w:rPr>
          <w:rFonts w:ascii="Times New Roman" w:hAnsi="Times New Roman"/>
          <w:sz w:val="36"/>
          <w:szCs w:val="36"/>
        </w:rPr>
        <w:t>.Т</w:t>
      </w:r>
      <w:proofErr w:type="gramEnd"/>
      <w:r w:rsidRPr="00A51FB1">
        <w:rPr>
          <w:rFonts w:ascii="Times New Roman" w:hAnsi="Times New Roman"/>
          <w:sz w:val="36"/>
          <w:szCs w:val="36"/>
        </w:rPr>
        <w:t>акие</w:t>
      </w:r>
      <w:proofErr w:type="spellEnd"/>
      <w:r w:rsidRPr="00A51FB1">
        <w:rPr>
          <w:rFonts w:ascii="Times New Roman" w:hAnsi="Times New Roman"/>
          <w:sz w:val="36"/>
          <w:szCs w:val="36"/>
        </w:rPr>
        <w:t xml:space="preserve"> «</w:t>
      </w:r>
      <w:proofErr w:type="spellStart"/>
      <w:r w:rsidRPr="00A51FB1">
        <w:rPr>
          <w:rFonts w:ascii="Times New Roman" w:hAnsi="Times New Roman"/>
          <w:sz w:val="36"/>
          <w:szCs w:val="36"/>
        </w:rPr>
        <w:t>срубцы</w:t>
      </w:r>
      <w:proofErr w:type="spellEnd"/>
      <w:r w:rsidRPr="00A51FB1">
        <w:rPr>
          <w:rFonts w:ascii="Times New Roman" w:hAnsi="Times New Roman"/>
          <w:sz w:val="36"/>
          <w:szCs w:val="36"/>
        </w:rPr>
        <w:t xml:space="preserve">» известны были еще в </w:t>
      </w:r>
      <w:proofErr w:type="spellStart"/>
      <w:r w:rsidRPr="00A51FB1">
        <w:rPr>
          <w:rFonts w:ascii="Times New Roman" w:hAnsi="Times New Roman"/>
          <w:sz w:val="36"/>
          <w:szCs w:val="36"/>
        </w:rPr>
        <w:t>домонгольский</w:t>
      </w:r>
      <w:proofErr w:type="spellEnd"/>
      <w:r w:rsidRPr="00A51FB1">
        <w:rPr>
          <w:rFonts w:ascii="Times New Roman" w:hAnsi="Times New Roman"/>
          <w:sz w:val="36"/>
          <w:szCs w:val="36"/>
        </w:rPr>
        <w:t xml:space="preserve"> период. Так, суздальский князь Даниил Александрович, спасаясь раненым от </w:t>
      </w:r>
      <w:proofErr w:type="spellStart"/>
      <w:r w:rsidRPr="00A51FB1">
        <w:rPr>
          <w:rFonts w:ascii="Times New Roman" w:hAnsi="Times New Roman"/>
          <w:sz w:val="36"/>
          <w:szCs w:val="36"/>
        </w:rPr>
        <w:t>преследовавания</w:t>
      </w:r>
      <w:proofErr w:type="spellEnd"/>
      <w:r w:rsidRPr="00A51FB1">
        <w:rPr>
          <w:rFonts w:ascii="Times New Roman" w:hAnsi="Times New Roman"/>
          <w:sz w:val="36"/>
          <w:szCs w:val="36"/>
        </w:rPr>
        <w:t xml:space="preserve"> и </w:t>
      </w:r>
      <w:r w:rsidRPr="00A51FB1">
        <w:rPr>
          <w:rFonts w:ascii="Times New Roman" w:hAnsi="Times New Roman"/>
          <w:i/>
          <w:sz w:val="36"/>
          <w:szCs w:val="36"/>
        </w:rPr>
        <w:t xml:space="preserve">«не имея где </w:t>
      </w:r>
      <w:proofErr w:type="spellStart"/>
      <w:r w:rsidRPr="00A51FB1">
        <w:rPr>
          <w:rFonts w:ascii="Times New Roman" w:hAnsi="Times New Roman"/>
          <w:i/>
          <w:sz w:val="36"/>
          <w:szCs w:val="36"/>
        </w:rPr>
        <w:t>прикрытися</w:t>
      </w:r>
      <w:proofErr w:type="spellEnd"/>
      <w:r w:rsidRPr="00A51FB1">
        <w:rPr>
          <w:rFonts w:ascii="Times New Roman" w:hAnsi="Times New Roman"/>
          <w:i/>
          <w:sz w:val="36"/>
          <w:szCs w:val="36"/>
        </w:rPr>
        <w:t xml:space="preserve">… найдя в той </w:t>
      </w:r>
      <w:proofErr w:type="spellStart"/>
      <w:r w:rsidRPr="00A51FB1">
        <w:rPr>
          <w:rFonts w:ascii="Times New Roman" w:hAnsi="Times New Roman"/>
          <w:i/>
          <w:sz w:val="36"/>
          <w:szCs w:val="36"/>
        </w:rPr>
        <w:t>дебрии</w:t>
      </w:r>
      <w:proofErr w:type="spellEnd"/>
      <w:r w:rsidRPr="00A51FB1">
        <w:rPr>
          <w:rFonts w:ascii="Times New Roman" w:hAnsi="Times New Roman"/>
          <w:i/>
          <w:sz w:val="36"/>
          <w:szCs w:val="36"/>
        </w:rPr>
        <w:t xml:space="preserve"> </w:t>
      </w:r>
      <w:proofErr w:type="spellStart"/>
      <w:r w:rsidRPr="00A51FB1">
        <w:rPr>
          <w:rFonts w:ascii="Times New Roman" w:hAnsi="Times New Roman"/>
          <w:i/>
          <w:sz w:val="36"/>
          <w:szCs w:val="36"/>
        </w:rPr>
        <w:t>струбец</w:t>
      </w:r>
      <w:proofErr w:type="spellEnd"/>
      <w:r w:rsidRPr="00A51FB1">
        <w:rPr>
          <w:rFonts w:ascii="Times New Roman" w:hAnsi="Times New Roman"/>
          <w:i/>
          <w:sz w:val="36"/>
          <w:szCs w:val="36"/>
        </w:rPr>
        <w:t xml:space="preserve"> </w:t>
      </w:r>
      <w:proofErr w:type="gramStart"/>
      <w:r w:rsidRPr="00A51FB1">
        <w:rPr>
          <w:rFonts w:ascii="Times New Roman" w:hAnsi="Times New Roman"/>
          <w:i/>
          <w:sz w:val="36"/>
          <w:szCs w:val="36"/>
        </w:rPr>
        <w:t>мал</w:t>
      </w:r>
      <w:proofErr w:type="gramEnd"/>
      <w:r w:rsidRPr="00A51FB1">
        <w:rPr>
          <w:rFonts w:ascii="Times New Roman" w:hAnsi="Times New Roman"/>
          <w:i/>
          <w:sz w:val="36"/>
          <w:szCs w:val="36"/>
        </w:rPr>
        <w:t xml:space="preserve"> стоит, под ним же прежде погребен </w:t>
      </w:r>
      <w:proofErr w:type="spellStart"/>
      <w:r w:rsidRPr="00A51FB1">
        <w:rPr>
          <w:rFonts w:ascii="Times New Roman" w:hAnsi="Times New Roman"/>
          <w:i/>
          <w:sz w:val="36"/>
          <w:szCs w:val="36"/>
        </w:rPr>
        <w:t>бысть</w:t>
      </w:r>
      <w:proofErr w:type="spellEnd"/>
      <w:r w:rsidRPr="00A51FB1">
        <w:rPr>
          <w:rFonts w:ascii="Times New Roman" w:hAnsi="Times New Roman"/>
          <w:i/>
          <w:sz w:val="36"/>
          <w:szCs w:val="36"/>
        </w:rPr>
        <w:t xml:space="preserve"> ту некоторый мертвы человек»</w:t>
      </w:r>
      <w:r w:rsidRPr="00A51FB1">
        <w:rPr>
          <w:rFonts w:ascii="Times New Roman" w:hAnsi="Times New Roman"/>
          <w:sz w:val="36"/>
          <w:szCs w:val="36"/>
        </w:rPr>
        <w:t xml:space="preserve">, спрятался на ночь в этом убежище. Легенда восходит к </w:t>
      </w:r>
      <w:smartTag w:uri="urn:schemas-microsoft-com:office:smarttags" w:element="metricconverter">
        <w:smartTagPr>
          <w:attr w:name="ProductID" w:val="1180 г"/>
        </w:smartTagPr>
        <w:r w:rsidRPr="00A51FB1">
          <w:rPr>
            <w:rFonts w:ascii="Times New Roman" w:hAnsi="Times New Roman"/>
            <w:sz w:val="36"/>
            <w:szCs w:val="36"/>
          </w:rPr>
          <w:t>1180 г</w:t>
        </w:r>
      </w:smartTag>
      <w:r w:rsidRPr="00A51FB1">
        <w:rPr>
          <w:rFonts w:ascii="Times New Roman" w:hAnsi="Times New Roman"/>
          <w:sz w:val="36"/>
          <w:szCs w:val="36"/>
        </w:rPr>
        <w:t xml:space="preserve">. Позднее такие срубы тоже стали </w:t>
      </w:r>
      <w:proofErr w:type="spellStart"/>
      <w:r w:rsidRPr="00A51FB1">
        <w:rPr>
          <w:rFonts w:ascii="Times New Roman" w:hAnsi="Times New Roman"/>
          <w:sz w:val="36"/>
          <w:szCs w:val="36"/>
        </w:rPr>
        <w:t>называт</w:t>
      </w:r>
      <w:proofErr w:type="gramStart"/>
      <w:r w:rsidRPr="00A51FB1">
        <w:rPr>
          <w:rFonts w:ascii="Times New Roman" w:hAnsi="Times New Roman"/>
          <w:sz w:val="36"/>
          <w:szCs w:val="36"/>
        </w:rPr>
        <w:t>ь«</w:t>
      </w:r>
      <w:proofErr w:type="gramEnd"/>
      <w:r w:rsidRPr="00A51FB1">
        <w:rPr>
          <w:rFonts w:ascii="Times New Roman" w:hAnsi="Times New Roman"/>
          <w:sz w:val="36"/>
          <w:szCs w:val="36"/>
        </w:rPr>
        <w:t>голубцами</w:t>
      </w:r>
      <w:proofErr w:type="spellEnd"/>
      <w:r w:rsidRPr="00A51FB1">
        <w:rPr>
          <w:rFonts w:ascii="Times New Roman" w:hAnsi="Times New Roman"/>
          <w:sz w:val="36"/>
          <w:szCs w:val="36"/>
        </w:rPr>
        <w:t>».</w:t>
      </w:r>
    </w:p>
    <w:p w:rsidR="00BD4CE6" w:rsidRPr="00A51FB1" w:rsidRDefault="00BD4CE6" w:rsidP="00BD4CE6">
      <w:pPr>
        <w:spacing w:after="0"/>
        <w:ind w:left="-284" w:firstLine="284"/>
        <w:jc w:val="both"/>
        <w:rPr>
          <w:rFonts w:ascii="Times New Roman" w:hAnsi="Times New Roman"/>
          <w:sz w:val="36"/>
          <w:szCs w:val="36"/>
        </w:rPr>
      </w:pPr>
      <w:r w:rsidRPr="00A51FB1">
        <w:rPr>
          <w:rFonts w:ascii="Times New Roman" w:hAnsi="Times New Roman"/>
          <w:sz w:val="36"/>
          <w:szCs w:val="36"/>
        </w:rPr>
        <w:t xml:space="preserve">Обычно исследователи рассказывают только о деревянных голубцах. Но в наших местах эти надгробия сооружали </w:t>
      </w:r>
      <w:proofErr w:type="gramStart"/>
      <w:r w:rsidRPr="00A51FB1">
        <w:rPr>
          <w:rFonts w:ascii="Times New Roman" w:hAnsi="Times New Roman"/>
          <w:sz w:val="36"/>
          <w:szCs w:val="36"/>
        </w:rPr>
        <w:lastRenderedPageBreak/>
        <w:t>кирпичными</w:t>
      </w:r>
      <w:proofErr w:type="gramEnd"/>
      <w:r w:rsidRPr="00A51FB1">
        <w:rPr>
          <w:rFonts w:ascii="Times New Roman" w:hAnsi="Times New Roman"/>
          <w:sz w:val="36"/>
          <w:szCs w:val="36"/>
        </w:rPr>
        <w:t xml:space="preserve">, более надежными и долговечными, недаром же славились везде </w:t>
      </w:r>
      <w:proofErr w:type="spellStart"/>
      <w:r w:rsidRPr="00A51FB1">
        <w:rPr>
          <w:rFonts w:ascii="Times New Roman" w:hAnsi="Times New Roman"/>
          <w:sz w:val="36"/>
          <w:szCs w:val="36"/>
        </w:rPr>
        <w:t>злынковские</w:t>
      </w:r>
      <w:proofErr w:type="spellEnd"/>
      <w:r w:rsidRPr="00A51FB1">
        <w:rPr>
          <w:rFonts w:ascii="Times New Roman" w:hAnsi="Times New Roman"/>
          <w:sz w:val="36"/>
          <w:szCs w:val="36"/>
        </w:rPr>
        <w:t xml:space="preserve"> мастера-каменщики. Такие голубцы довольно редкий, если не редчайший вид надгробия в России, только вот исследователей на них пока не нашлось.  </w:t>
      </w:r>
    </w:p>
    <w:p w:rsidR="00BD4CE6" w:rsidRPr="00A51FB1" w:rsidRDefault="00BD4CE6" w:rsidP="00BD4CE6">
      <w:pPr>
        <w:spacing w:after="0"/>
        <w:ind w:left="-284" w:firstLine="284"/>
        <w:jc w:val="both"/>
        <w:rPr>
          <w:rFonts w:ascii="Times New Roman" w:hAnsi="Times New Roman"/>
          <w:sz w:val="36"/>
          <w:szCs w:val="36"/>
        </w:rPr>
      </w:pPr>
      <w:r w:rsidRPr="00A51FB1">
        <w:rPr>
          <w:noProof/>
          <w:sz w:val="36"/>
          <w:szCs w:val="36"/>
          <w:lang w:eastAsia="ru-RU"/>
        </w:rPr>
        <w:t xml:space="preserve">                      </w:t>
      </w:r>
      <w:r w:rsidRPr="00A51FB1">
        <w:rPr>
          <w:noProof/>
          <w:sz w:val="36"/>
          <w:szCs w:val="36"/>
          <w:lang w:eastAsia="ru-RU"/>
        </w:rPr>
        <w:drawing>
          <wp:inline distT="0" distB="0" distL="0" distR="0" wp14:anchorId="6245F8D4" wp14:editId="3167BE46">
            <wp:extent cx="1888490" cy="1805305"/>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4"/>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888490" cy="1805305"/>
                    </a:xfrm>
                    <a:prstGeom prst="rect">
                      <a:avLst/>
                    </a:prstGeom>
                    <a:noFill/>
                    <a:ln>
                      <a:noFill/>
                    </a:ln>
                  </pic:spPr>
                </pic:pic>
              </a:graphicData>
            </a:graphic>
          </wp:inline>
        </w:drawing>
      </w:r>
      <w:r w:rsidRPr="00A51FB1">
        <w:rPr>
          <w:noProof/>
          <w:sz w:val="36"/>
          <w:szCs w:val="36"/>
          <w:lang w:eastAsia="ru-RU"/>
        </w:rPr>
        <w:t xml:space="preserve">   </w:t>
      </w:r>
      <w:r w:rsidRPr="00A51FB1">
        <w:rPr>
          <w:noProof/>
          <w:sz w:val="36"/>
          <w:szCs w:val="36"/>
          <w:lang w:eastAsia="ru-RU"/>
        </w:rPr>
        <w:drawing>
          <wp:inline distT="0" distB="0" distL="0" distR="0" wp14:anchorId="73FB546D" wp14:editId="0BE2C101">
            <wp:extent cx="2482215" cy="1828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5"/>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482215" cy="1828800"/>
                    </a:xfrm>
                    <a:prstGeom prst="rect">
                      <a:avLst/>
                    </a:prstGeom>
                    <a:noFill/>
                    <a:ln>
                      <a:noFill/>
                    </a:ln>
                  </pic:spPr>
                </pic:pic>
              </a:graphicData>
            </a:graphic>
          </wp:inline>
        </w:drawing>
      </w:r>
    </w:p>
    <w:p w:rsidR="00BD4CE6" w:rsidRPr="00A51FB1" w:rsidRDefault="00BD4CE6" w:rsidP="00BD4CE6">
      <w:pPr>
        <w:spacing w:after="0"/>
        <w:ind w:left="-284" w:firstLine="284"/>
        <w:jc w:val="center"/>
        <w:rPr>
          <w:rFonts w:ascii="Times New Roman" w:hAnsi="Times New Roman"/>
          <w:sz w:val="36"/>
          <w:szCs w:val="36"/>
        </w:rPr>
      </w:pPr>
      <w:r w:rsidRPr="00A51FB1">
        <w:rPr>
          <w:rFonts w:ascii="Times New Roman" w:hAnsi="Times New Roman"/>
          <w:sz w:val="36"/>
          <w:szCs w:val="36"/>
        </w:rPr>
        <w:t>Сохранившиеся каменные старообрядческие голубцы на «рабском» кладбище (1990-е гг.)</w:t>
      </w:r>
    </w:p>
    <w:p w:rsidR="00BD4CE6" w:rsidRPr="00A51FB1" w:rsidRDefault="00BD4CE6" w:rsidP="00BD4CE6">
      <w:pPr>
        <w:spacing w:after="0"/>
        <w:ind w:left="-284" w:firstLine="284"/>
        <w:jc w:val="both"/>
        <w:rPr>
          <w:rFonts w:ascii="Times New Roman" w:hAnsi="Times New Roman"/>
          <w:sz w:val="36"/>
          <w:szCs w:val="36"/>
        </w:rPr>
      </w:pPr>
      <w:proofErr w:type="spellStart"/>
      <w:r w:rsidRPr="00A51FB1">
        <w:rPr>
          <w:rFonts w:ascii="Times New Roman" w:hAnsi="Times New Roman"/>
          <w:sz w:val="36"/>
          <w:szCs w:val="36"/>
        </w:rPr>
        <w:t>Злынковские</w:t>
      </w:r>
      <w:proofErr w:type="spellEnd"/>
      <w:r w:rsidRPr="00A51FB1">
        <w:rPr>
          <w:rFonts w:ascii="Times New Roman" w:hAnsi="Times New Roman"/>
          <w:sz w:val="36"/>
          <w:szCs w:val="36"/>
        </w:rPr>
        <w:t xml:space="preserve"> голубцы на «Рабском» кладбище ныне находятся в стадии разрушения. Не всегда можно судить об их первоначальном облике. Как голубцы выглядели когда-то можно рассмотреть, разве что, на чудом сохранившейся старой фотографии.</w:t>
      </w:r>
    </w:p>
    <w:p w:rsidR="00BD4CE6" w:rsidRPr="00A51FB1" w:rsidRDefault="00BD4CE6" w:rsidP="00BD4CE6">
      <w:pPr>
        <w:spacing w:after="0"/>
        <w:jc w:val="center"/>
        <w:rPr>
          <w:sz w:val="36"/>
          <w:szCs w:val="36"/>
        </w:rPr>
      </w:pPr>
      <w:r w:rsidRPr="00A51FB1">
        <w:rPr>
          <w:noProof/>
          <w:sz w:val="36"/>
          <w:szCs w:val="36"/>
          <w:lang w:eastAsia="ru-RU"/>
        </w:rPr>
        <w:drawing>
          <wp:inline distT="0" distB="0" distL="0" distR="0" wp14:anchorId="1512E9F4" wp14:editId="11A5FE06">
            <wp:extent cx="3253740" cy="2054225"/>
            <wp:effectExtent l="0" t="0" r="381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6"/>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253740" cy="2054225"/>
                    </a:xfrm>
                    <a:prstGeom prst="rect">
                      <a:avLst/>
                    </a:prstGeom>
                    <a:noFill/>
                    <a:ln>
                      <a:noFill/>
                    </a:ln>
                  </pic:spPr>
                </pic:pic>
              </a:graphicData>
            </a:graphic>
          </wp:inline>
        </w:drawing>
      </w:r>
    </w:p>
    <w:p w:rsidR="00BD4CE6" w:rsidRPr="00A51FB1" w:rsidRDefault="00BD4CE6" w:rsidP="00BD4CE6">
      <w:pPr>
        <w:spacing w:after="0"/>
        <w:jc w:val="center"/>
        <w:rPr>
          <w:rFonts w:ascii="Times New Roman" w:hAnsi="Times New Roman"/>
          <w:sz w:val="36"/>
          <w:szCs w:val="36"/>
        </w:rPr>
      </w:pPr>
      <w:r w:rsidRPr="00A51FB1">
        <w:rPr>
          <w:sz w:val="36"/>
          <w:szCs w:val="36"/>
        </w:rPr>
        <w:t>«</w:t>
      </w:r>
      <w:r w:rsidRPr="00A51FB1">
        <w:rPr>
          <w:rFonts w:ascii="Times New Roman" w:hAnsi="Times New Roman"/>
          <w:sz w:val="36"/>
          <w:szCs w:val="36"/>
        </w:rPr>
        <w:t>Голубцы» на «Рабском» кладбище (фото 1910-1912гг.)</w:t>
      </w:r>
    </w:p>
    <w:p w:rsidR="00BD4CE6" w:rsidRPr="00A51FB1" w:rsidRDefault="00BD4CE6" w:rsidP="00BD4CE6">
      <w:pPr>
        <w:spacing w:after="0"/>
        <w:ind w:left="-284" w:firstLine="284"/>
        <w:jc w:val="both"/>
        <w:rPr>
          <w:rFonts w:ascii="Times New Roman" w:hAnsi="Times New Roman"/>
          <w:sz w:val="36"/>
          <w:szCs w:val="36"/>
        </w:rPr>
      </w:pPr>
      <w:r w:rsidRPr="00A51FB1">
        <w:rPr>
          <w:rFonts w:ascii="Times New Roman" w:hAnsi="Times New Roman"/>
          <w:sz w:val="36"/>
          <w:szCs w:val="36"/>
        </w:rPr>
        <w:t xml:space="preserve">Ещё сотню лет назад кирпичных голубцом на кладбище было множество. Покрытые железом, с восьмиконечны крестом на крыше, эти сооружения ставились на века. И они бы, несомненно, выстояли, если бы тот «человеческий фактор», как ныне говорят, который бездумно губит и </w:t>
      </w:r>
      <w:r w:rsidRPr="00A51FB1">
        <w:rPr>
          <w:rFonts w:ascii="Times New Roman" w:hAnsi="Times New Roman"/>
          <w:sz w:val="36"/>
          <w:szCs w:val="36"/>
        </w:rPr>
        <w:lastRenderedPageBreak/>
        <w:t>уничтожает многое из того, что создано поколениями наших предшественников.</w:t>
      </w:r>
    </w:p>
    <w:p w:rsidR="00BD4CE6" w:rsidRPr="00A51FB1" w:rsidRDefault="00BD4CE6" w:rsidP="00BD4CE6">
      <w:pPr>
        <w:spacing w:after="0"/>
        <w:ind w:left="-284" w:firstLine="284"/>
        <w:jc w:val="both"/>
        <w:rPr>
          <w:rFonts w:ascii="Times New Roman" w:hAnsi="Times New Roman"/>
          <w:sz w:val="36"/>
          <w:szCs w:val="36"/>
        </w:rPr>
      </w:pPr>
      <w:r w:rsidRPr="00A51FB1">
        <w:rPr>
          <w:rFonts w:ascii="Times New Roman" w:hAnsi="Times New Roman"/>
          <w:sz w:val="36"/>
          <w:szCs w:val="36"/>
        </w:rPr>
        <w:t xml:space="preserve">По словам очевидцев военных лет, на старом кладбище в 1941 году стоял артиллерийский расчет из четырёх советских солдат. Они готовились огнем своего орудия встретить наступавших от Гомеля фашистов. Но немец подошел к Злынке совсем с другой стороны. В неравном бою боевой расчет наших солдат был уничтожен. Ночью местные жители похоронили наших бойцов здесь же, на кладбище. И по сей день они покоятся в братской </w:t>
      </w:r>
      <w:proofErr w:type="spellStart"/>
      <w:r w:rsidRPr="00A51FB1">
        <w:rPr>
          <w:rFonts w:ascii="Times New Roman" w:hAnsi="Times New Roman"/>
          <w:sz w:val="36"/>
          <w:szCs w:val="36"/>
        </w:rPr>
        <w:t>могиле</w:t>
      </w:r>
      <w:proofErr w:type="gramStart"/>
      <w:r w:rsidRPr="00A51FB1">
        <w:rPr>
          <w:rFonts w:ascii="Times New Roman" w:hAnsi="Times New Roman"/>
          <w:sz w:val="36"/>
          <w:szCs w:val="36"/>
        </w:rPr>
        <w:t>,с</w:t>
      </w:r>
      <w:proofErr w:type="spellEnd"/>
      <w:proofErr w:type="gramEnd"/>
      <w:r w:rsidRPr="00A51FB1">
        <w:rPr>
          <w:rFonts w:ascii="Times New Roman" w:hAnsi="Times New Roman"/>
          <w:sz w:val="36"/>
          <w:szCs w:val="36"/>
        </w:rPr>
        <w:t xml:space="preserve"> правой стороны от центрального входа. </w:t>
      </w:r>
    </w:p>
    <w:p w:rsidR="00BD4CE6" w:rsidRPr="00A51FB1" w:rsidRDefault="00BD4CE6" w:rsidP="00BD4CE6">
      <w:pPr>
        <w:rPr>
          <w:sz w:val="36"/>
          <w:szCs w:val="36"/>
        </w:rPr>
      </w:pPr>
    </w:p>
    <w:p w:rsidR="008C3BC5" w:rsidRPr="00A51FB1" w:rsidRDefault="008C3BC5">
      <w:pPr>
        <w:rPr>
          <w:sz w:val="36"/>
          <w:szCs w:val="36"/>
        </w:rPr>
      </w:pPr>
    </w:p>
    <w:sectPr w:rsidR="008C3BC5" w:rsidRPr="00A51FB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CE6"/>
    <w:rsid w:val="008C3BC5"/>
    <w:rsid w:val="00A51FB1"/>
    <w:rsid w:val="00BD4C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4CE6"/>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D4CE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D4CE6"/>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4CE6"/>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D4CE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D4CE6"/>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4758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4301</Words>
  <Characters>24520</Characters>
  <Application>Microsoft Office Word</Application>
  <DocSecurity>0</DocSecurity>
  <Lines>204</Lines>
  <Paragraphs>57</Paragraphs>
  <ScaleCrop>false</ScaleCrop>
  <Company>SPecialiST RePack</Company>
  <LinksUpToDate>false</LinksUpToDate>
  <CharactersWithSpaces>28764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DNA7 X86</dc:creator>
  <cp:lastModifiedBy>DNA7 X86</cp:lastModifiedBy>
  <cp:revision>4</cp:revision>
  <dcterms:created xsi:type="dcterms:W3CDTF">2015-04-06T18:45:00Z</dcterms:created>
  <dcterms:modified xsi:type="dcterms:W3CDTF">2015-04-06T18:49:00Z</dcterms:modified>
</cp:coreProperties>
</file>